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5726" w:rsidP="50D4A441" w:rsidRDefault="52361AC8" w14:paraId="4BD1864A" w14:textId="0AF94366">
      <w:pPr>
        <w:pStyle w:val="Titel"/>
        <w:rPr>
          <w:u w:val="single"/>
        </w:rPr>
      </w:pPr>
      <w:r>
        <w:t>Indienen project(en) NSA</w:t>
      </w:r>
    </w:p>
    <w:p w:rsidR="000A0B8D" w:rsidP="5DD9F3A0" w:rsidRDefault="000A0B8D" w14:paraId="3B54A251" w14:textId="0D2B0F43">
      <w:r w:rsidRPr="06A6FCA1">
        <w:rPr>
          <w:b/>
          <w:bCs/>
        </w:rPr>
        <w:t>Kom je hier via de website, nieuwsbrief of Intranet?</w:t>
      </w:r>
      <w:r>
        <w:t xml:space="preserve"> Kijk dan eerst even via de </w:t>
      </w:r>
      <w:hyperlink r:id="rId10">
        <w:r w:rsidRPr="06A6FCA1">
          <w:rPr>
            <w:rStyle w:val="Hyperlink"/>
          </w:rPr>
          <w:t>link</w:t>
        </w:r>
      </w:hyperlink>
      <w:r w:rsidR="44521BFD">
        <w:t xml:space="preserve"> naar de toelichting van het project, de voorwaarden, timing en criteria. </w:t>
      </w:r>
      <w:r w:rsidRPr="06A6FCA1" w:rsidR="319BCF9E">
        <w:rPr>
          <w:b/>
          <w:bCs/>
        </w:rPr>
        <w:t>Wil je een project indienen?</w:t>
      </w:r>
      <w:r w:rsidR="319BCF9E">
        <w:t xml:space="preserve"> Download dan dit formulier, vul in en stuur het door naar </w:t>
      </w:r>
      <w:hyperlink r:id="rId11">
        <w:r w:rsidRPr="06A6FCA1" w:rsidR="319BCF9E">
          <w:rPr>
            <w:rStyle w:val="Hyperlink"/>
          </w:rPr>
          <w:t>aike.roodenburg@hogent.be</w:t>
        </w:r>
      </w:hyperlink>
      <w:r w:rsidR="319BCF9E">
        <w:t>.</w:t>
      </w:r>
    </w:p>
    <w:p w:rsidR="000A0B8D" w:rsidP="5DD9F3A0" w:rsidRDefault="18D1FF18" w14:paraId="24A6154B" w14:textId="5E4DF0FA">
      <w:r w:rsidRPr="06A6FCA1">
        <w:rPr>
          <w:color w:val="FF0000"/>
        </w:rPr>
        <w:t>Vul het a.u.b. niet online in, maar download eerst het document!</w:t>
      </w:r>
    </w:p>
    <w:tbl>
      <w:tblPr>
        <w:tblStyle w:val="Tabelraster"/>
        <w:tblpPr w:leftFromText="141" w:rightFromText="141" w:vertAnchor="page" w:horzAnchor="margin" w:tblpY="3751"/>
        <w:tblW w:w="0" w:type="auto"/>
        <w:tblLook w:val="04A0" w:firstRow="1" w:lastRow="0" w:firstColumn="1" w:lastColumn="0" w:noHBand="0" w:noVBand="1"/>
      </w:tblPr>
      <w:tblGrid>
        <w:gridCol w:w="9062"/>
      </w:tblGrid>
      <w:tr w:rsidR="007D2975" w:rsidTr="5CB12F00" w14:paraId="6FF76A5B" w14:textId="77777777">
        <w:tc>
          <w:tcPr>
            <w:tcW w:w="9062" w:type="dxa"/>
            <w:tcMar/>
          </w:tcPr>
          <w:p w:rsidRPr="000A0B8D" w:rsidR="007D2975" w:rsidP="5CB12F00" w:rsidRDefault="50609718" w14:paraId="3A65D70A" w14:textId="23712F27">
            <w:pPr>
              <w:pStyle w:val="Standaard"/>
              <w:rPr>
                <w:rFonts w:ascii="Calibri" w:hAnsi="Calibri" w:eastAsia="Calibri" w:cs="Calibri"/>
                <w:noProof w:val="0"/>
                <w:color w:val="000000" w:themeColor="text1" w:themeTint="FF" w:themeShade="FF"/>
                <w:sz w:val="24"/>
                <w:szCs w:val="24"/>
                <w:lang w:val="nl"/>
              </w:rPr>
            </w:pPr>
            <w:r w:rsidRPr="5CB12F00" w:rsidR="50609718">
              <w:rPr>
                <w:b w:val="1"/>
                <w:bCs w:val="1"/>
              </w:rPr>
              <w:t>Naam project:</w:t>
            </w:r>
            <w:r w:rsidRPr="5CB12F00" w:rsidR="1C75B9AB">
              <w:rPr>
                <w:b w:val="1"/>
                <w:bCs w:val="1"/>
              </w:rPr>
              <w:t xml:space="preserve"> </w:t>
            </w:r>
          </w:p>
        </w:tc>
      </w:tr>
      <w:tr w:rsidR="007D2975" w:rsidTr="5CB12F00" w14:paraId="2C4C028E" w14:textId="77777777">
        <w:tc>
          <w:tcPr>
            <w:tcW w:w="9062" w:type="dxa"/>
            <w:tcMar/>
          </w:tcPr>
          <w:p w:rsidRPr="00B76E4F" w:rsidR="007D2975" w:rsidP="007D2975" w:rsidRDefault="50609718" w14:paraId="01B80918" w14:textId="0D13DEF2">
            <w:pPr>
              <w:rPr>
                <w:b/>
                <w:bCs/>
                <w:lang w:val="en-US"/>
              </w:rPr>
            </w:pPr>
            <w:proofErr w:type="spellStart"/>
            <w:r w:rsidRPr="2E72BF10">
              <w:rPr>
                <w:b/>
                <w:bCs/>
                <w:lang w:val="en-US"/>
              </w:rPr>
              <w:t>Contactpersoon</w:t>
            </w:r>
            <w:proofErr w:type="spellEnd"/>
            <w:r w:rsidRPr="2E72BF10">
              <w:rPr>
                <w:b/>
                <w:bCs/>
                <w:lang w:val="en-US"/>
              </w:rPr>
              <w:t xml:space="preserve"> :</w:t>
            </w:r>
            <w:r w:rsidRPr="2E72BF10" w:rsidR="779206F0">
              <w:rPr>
                <w:b/>
                <w:bCs/>
                <w:lang w:val="en-US"/>
              </w:rPr>
              <w:t xml:space="preserve"> </w:t>
            </w:r>
          </w:p>
          <w:p w:rsidRPr="000A0B8D" w:rsidR="007D2975" w:rsidP="477DD6F3" w:rsidRDefault="50609718" w14:paraId="22C62AF3" w14:textId="48C7ECFB">
            <w:pPr>
              <w:spacing w:line="259" w:lineRule="auto"/>
              <w:rPr>
                <w:b/>
                <w:bCs/>
                <w:lang w:val="en-US"/>
              </w:rPr>
            </w:pPr>
            <w:r w:rsidRPr="2E72BF10">
              <w:rPr>
                <w:b/>
                <w:bCs/>
                <w:lang w:val="en-US"/>
              </w:rPr>
              <w:t>Mail:</w:t>
            </w:r>
            <w:r w:rsidRPr="2E72BF10" w:rsidR="642351D6">
              <w:rPr>
                <w:b/>
                <w:bCs/>
                <w:lang w:val="en-US"/>
              </w:rPr>
              <w:t xml:space="preserve"> </w:t>
            </w:r>
          </w:p>
          <w:p w:rsidRPr="000A0B8D" w:rsidR="007D2975" w:rsidP="477DD6F3" w:rsidRDefault="50609718" w14:paraId="47809E76" w14:textId="5723A403">
            <w:pPr>
              <w:spacing w:line="259" w:lineRule="auto"/>
            </w:pPr>
            <w:r w:rsidRPr="2E72BF10">
              <w:rPr>
                <w:b/>
                <w:bCs/>
              </w:rPr>
              <w:t>Telefoonnummer:</w:t>
            </w:r>
            <w:r>
              <w:t xml:space="preserve"> </w:t>
            </w:r>
          </w:p>
        </w:tc>
      </w:tr>
      <w:tr w:rsidR="007D2975" w:rsidTr="5CB12F00" w14:paraId="31906149" w14:textId="77777777">
        <w:tc>
          <w:tcPr>
            <w:tcW w:w="9062" w:type="dxa"/>
            <w:tcMar/>
          </w:tcPr>
          <w:p w:rsidR="007D2975" w:rsidP="477DD6F3" w:rsidRDefault="50609718" w14:paraId="54496B19" w14:textId="2CF5CFBC">
            <w:pPr>
              <w:rPr>
                <w:b/>
                <w:bCs/>
              </w:rPr>
            </w:pPr>
            <w:r w:rsidRPr="3920572D">
              <w:rPr>
                <w:b/>
                <w:bCs/>
              </w:rPr>
              <w:t xml:space="preserve">Betrokken opleiding/afstudeerrichting: </w:t>
            </w:r>
          </w:p>
          <w:p w:rsidR="007D2975" w:rsidP="3920572D" w:rsidRDefault="2DC184CE" w14:paraId="7B0AC924" w14:textId="13E15D1E">
            <w:pPr>
              <w:spacing w:line="259" w:lineRule="auto"/>
              <w:rPr>
                <w:b/>
                <w:bCs/>
              </w:rPr>
            </w:pPr>
            <w:r>
              <w:br/>
            </w:r>
          </w:p>
          <w:p w:rsidR="477DD6F3" w:rsidP="477DD6F3" w:rsidRDefault="477DD6F3" w14:paraId="54202123" w14:textId="1B8329F9"/>
          <w:p w:rsidRPr="000A0B8D" w:rsidR="007D2975" w:rsidP="007D2975" w:rsidRDefault="007D2975" w14:paraId="67D355D3" w14:textId="77777777">
            <w:pPr>
              <w:rPr>
                <w:b/>
                <w:bCs/>
              </w:rPr>
            </w:pPr>
          </w:p>
        </w:tc>
      </w:tr>
      <w:tr w:rsidR="007D2975" w:rsidTr="5CB12F00" w14:paraId="1B468EF1" w14:textId="77777777">
        <w:tc>
          <w:tcPr>
            <w:tcW w:w="9062" w:type="dxa"/>
            <w:tcMar/>
          </w:tcPr>
          <w:p w:rsidR="007D2975" w:rsidP="007D2975" w:rsidRDefault="007D2975" w14:paraId="0AF0FB00" w14:textId="77777777">
            <w:pPr>
              <w:rPr>
                <w:b/>
                <w:bCs/>
              </w:rPr>
            </w:pPr>
            <w:r w:rsidRPr="477DD6F3">
              <w:rPr>
                <w:b/>
                <w:bCs/>
              </w:rPr>
              <w:t>Teamleden (intern en/of extern):</w:t>
            </w:r>
          </w:p>
          <w:p w:rsidRPr="000A0B8D" w:rsidR="007D2975" w:rsidP="477DD6F3" w:rsidRDefault="007D2975" w14:paraId="7C70A350" w14:textId="0E81656A">
            <w:pPr>
              <w:rPr>
                <w:b/>
                <w:bCs/>
              </w:rPr>
            </w:pPr>
          </w:p>
          <w:p w:rsidRPr="000A0B8D" w:rsidR="007D2975" w:rsidP="477DD6F3" w:rsidRDefault="007D2975" w14:paraId="59CB67FD" w14:textId="5A98A7B5">
            <w:pPr>
              <w:rPr>
                <w:b/>
                <w:bCs/>
              </w:rPr>
            </w:pPr>
          </w:p>
          <w:p w:rsidRPr="000A0B8D" w:rsidR="007D2975" w:rsidP="477DD6F3" w:rsidRDefault="007D2975" w14:paraId="15C40027" w14:textId="7F67FE00">
            <w:pPr>
              <w:rPr>
                <w:b/>
                <w:bCs/>
              </w:rPr>
            </w:pPr>
          </w:p>
        </w:tc>
      </w:tr>
      <w:tr w:rsidRPr="002D6F31" w:rsidR="007D2975" w:rsidTr="5CB12F00" w14:paraId="1AF69135" w14:textId="77777777">
        <w:tc>
          <w:tcPr>
            <w:tcW w:w="9062" w:type="dxa"/>
            <w:tcMar/>
          </w:tcPr>
          <w:p w:rsidR="007D2975" w:rsidP="007D2975" w:rsidRDefault="007D2975" w14:paraId="1B385289" w14:textId="34A3AAFE">
            <w:pPr>
              <w:rPr>
                <w:b/>
                <w:bCs/>
              </w:rPr>
            </w:pPr>
            <w:r w:rsidRPr="477DD6F3">
              <w:rPr>
                <w:b/>
                <w:bCs/>
              </w:rPr>
              <w:t xml:space="preserve">Korte samenvatting van project: </w:t>
            </w:r>
          </w:p>
          <w:p w:rsidRPr="002D6F31" w:rsidR="007D2975" w:rsidP="477DD6F3" w:rsidRDefault="007D2975" w14:paraId="638680CD" w14:textId="744C767F">
            <w:pPr>
              <w:rPr>
                <w:b/>
                <w:bCs/>
              </w:rPr>
            </w:pPr>
          </w:p>
          <w:p w:rsidRPr="002D6F31" w:rsidR="007D2975" w:rsidP="477DD6F3" w:rsidRDefault="007D2975" w14:paraId="5C1E86C2" w14:textId="1E9BAF52">
            <w:pPr>
              <w:rPr>
                <w:b/>
                <w:bCs/>
              </w:rPr>
            </w:pPr>
          </w:p>
          <w:p w:rsidRPr="002D6F31" w:rsidR="007D2975" w:rsidP="477DD6F3" w:rsidRDefault="007D2975" w14:paraId="08A41CEE" w14:textId="1426CDC6">
            <w:pPr>
              <w:rPr>
                <w:b/>
                <w:bCs/>
              </w:rPr>
            </w:pPr>
          </w:p>
        </w:tc>
      </w:tr>
      <w:tr w:rsidR="007D2975" w:rsidTr="5CB12F00" w14:paraId="02ED294A" w14:textId="77777777">
        <w:tc>
          <w:tcPr>
            <w:tcW w:w="9062" w:type="dxa"/>
            <w:tcMar/>
          </w:tcPr>
          <w:p w:rsidR="007D2975" w:rsidP="007D2975" w:rsidRDefault="007D2975" w14:paraId="002D6152" w14:textId="77777777">
            <w:r w:rsidRPr="77265890">
              <w:rPr>
                <w:b/>
                <w:bCs/>
              </w:rPr>
              <w:t xml:space="preserve">Doelstellingen </w:t>
            </w:r>
            <w:r w:rsidRPr="77265890">
              <w:rPr>
                <w:rFonts w:ascii="Calibri" w:hAnsi="Calibri" w:eastAsia="Calibri" w:cs="Calibri"/>
                <w:color w:val="201F1E"/>
              </w:rPr>
              <w:t>(</w:t>
            </w:r>
            <w:r w:rsidRPr="77265890">
              <w:rPr>
                <w:rFonts w:ascii="Calibri" w:hAnsi="Calibri" w:eastAsia="Calibri" w:cs="Calibri"/>
                <w:i/>
                <w:iCs/>
                <w:color w:val="201F1E"/>
              </w:rPr>
              <w:t>wat wil je bereiken?)</w:t>
            </w:r>
            <w:r w:rsidRPr="77265890">
              <w:rPr>
                <w:b/>
                <w:bCs/>
              </w:rPr>
              <w:t xml:space="preserve">: </w:t>
            </w:r>
          </w:p>
          <w:p w:rsidR="007D2975" w:rsidP="477DD6F3" w:rsidRDefault="007D2975" w14:paraId="17262584" w14:textId="1551AB77" w14:noSpellErr="1">
            <w:pPr>
              <w:rPr>
                <w:b w:val="1"/>
                <w:bCs w:val="1"/>
              </w:rPr>
            </w:pPr>
          </w:p>
          <w:p w:rsidR="63EEAFF0" w:rsidP="63EEAFF0" w:rsidRDefault="63EEAFF0" w14:paraId="2FB0ADCC" w14:textId="5DBC656E">
            <w:pPr>
              <w:pStyle w:val="Standaard"/>
              <w:rPr>
                <w:b w:val="1"/>
                <w:bCs w:val="1"/>
              </w:rPr>
            </w:pPr>
          </w:p>
          <w:p w:rsidR="63EEAFF0" w:rsidP="63EEAFF0" w:rsidRDefault="63EEAFF0" w14:paraId="5F11380B" w14:textId="7477FC05">
            <w:pPr>
              <w:pStyle w:val="Standaard"/>
              <w:rPr>
                <w:b w:val="1"/>
                <w:bCs w:val="1"/>
              </w:rPr>
            </w:pPr>
          </w:p>
          <w:p w:rsidR="63EEAFF0" w:rsidP="63EEAFF0" w:rsidRDefault="63EEAFF0" w14:paraId="47C9E5D7" w14:textId="02447295">
            <w:pPr>
              <w:pStyle w:val="Standaard"/>
              <w:rPr>
                <w:b w:val="1"/>
                <w:bCs w:val="1"/>
              </w:rPr>
            </w:pPr>
          </w:p>
          <w:p w:rsidR="63EEAFF0" w:rsidP="63EEAFF0" w:rsidRDefault="63EEAFF0" w14:paraId="52CD8F42" w14:textId="38D2B1A2">
            <w:pPr>
              <w:pStyle w:val="Standaard"/>
              <w:rPr>
                <w:b w:val="1"/>
                <w:bCs w:val="1"/>
              </w:rPr>
            </w:pPr>
          </w:p>
          <w:p w:rsidR="007D2975" w:rsidP="477DD6F3" w:rsidRDefault="007D2975" w14:paraId="53ED8F76" w14:textId="46959FA8">
            <w:pPr>
              <w:rPr>
                <w:b/>
                <w:bCs/>
              </w:rPr>
            </w:pPr>
          </w:p>
          <w:p w:rsidR="007D2975" w:rsidP="477DD6F3" w:rsidRDefault="007D2975" w14:paraId="0E0C24D1" w14:textId="2B14D046">
            <w:pPr>
              <w:rPr>
                <w:b/>
                <w:bCs/>
              </w:rPr>
            </w:pPr>
          </w:p>
        </w:tc>
      </w:tr>
      <w:tr w:rsidR="007D2975" w:rsidTr="5CB12F00" w14:paraId="4FA961D4" w14:textId="77777777">
        <w:tc>
          <w:tcPr>
            <w:tcW w:w="9062" w:type="dxa"/>
            <w:tcMar/>
          </w:tcPr>
          <w:p w:rsidR="007D2975" w:rsidP="007D2975" w:rsidRDefault="007D2975" w14:paraId="5F55BAAC" w14:textId="77777777">
            <w:pPr>
              <w:rPr>
                <w:rFonts w:ascii="Calibri" w:hAnsi="Calibri" w:eastAsia="Calibri" w:cs="Calibri"/>
                <w:b/>
                <w:bCs/>
                <w:color w:val="201F1E"/>
              </w:rPr>
            </w:pPr>
            <w:r w:rsidRPr="000A0B8D">
              <w:rPr>
                <w:rFonts w:ascii="Calibri" w:hAnsi="Calibri" w:eastAsia="Calibri" w:cs="Calibri"/>
                <w:b/>
                <w:bCs/>
                <w:color w:val="201F1E"/>
              </w:rPr>
              <w:t>Doelgroep</w:t>
            </w:r>
            <w:r w:rsidRPr="000A0B8D">
              <w:rPr>
                <w:rFonts w:ascii="Calibri" w:hAnsi="Calibri" w:eastAsia="Calibri" w:cs="Calibri"/>
                <w:color w:val="201F1E"/>
              </w:rPr>
              <w:t xml:space="preserve"> (</w:t>
            </w:r>
            <w:r w:rsidRPr="000A0B8D">
              <w:rPr>
                <w:rFonts w:ascii="Calibri" w:hAnsi="Calibri" w:eastAsia="Calibri" w:cs="Calibri"/>
                <w:i/>
                <w:iCs/>
                <w:color w:val="201F1E"/>
              </w:rPr>
              <w:t>wie wil je bereiken of mét wie wil je je project doen</w:t>
            </w:r>
            <w:r w:rsidRPr="000A0B8D">
              <w:rPr>
                <w:rFonts w:ascii="Calibri" w:hAnsi="Calibri" w:eastAsia="Calibri" w:cs="Calibri"/>
                <w:color w:val="201F1E"/>
              </w:rPr>
              <w:t>)</w:t>
            </w:r>
            <w:r>
              <w:rPr>
                <w:rFonts w:ascii="Calibri" w:hAnsi="Calibri" w:eastAsia="Calibri" w:cs="Calibri"/>
                <w:b/>
                <w:bCs/>
                <w:color w:val="201F1E"/>
              </w:rPr>
              <w:t>:</w:t>
            </w:r>
          </w:p>
          <w:p w:rsidR="007D2975" w:rsidP="477DD6F3" w:rsidRDefault="007D2975" w14:paraId="08742660" w14:textId="4054FE06">
            <w:pPr>
              <w:rPr>
                <w:rFonts w:ascii="Calibri" w:hAnsi="Calibri" w:eastAsia="Calibri" w:cs="Calibri"/>
                <w:b/>
                <w:bCs/>
                <w:color w:val="201F1E"/>
              </w:rPr>
            </w:pPr>
          </w:p>
          <w:p w:rsidR="007D2975" w:rsidP="477DD6F3" w:rsidRDefault="007D2975" w14:paraId="6A39B083" w14:textId="42D93E22">
            <w:pPr>
              <w:rPr>
                <w:rFonts w:ascii="Calibri" w:hAnsi="Calibri" w:eastAsia="Calibri" w:cs="Calibri"/>
                <w:b/>
                <w:bCs/>
                <w:color w:val="201F1E"/>
              </w:rPr>
            </w:pPr>
          </w:p>
          <w:p w:rsidR="007D2975" w:rsidP="477DD6F3" w:rsidRDefault="007D2975" w14:paraId="72234F62" w14:textId="080FC5C8">
            <w:pPr>
              <w:rPr>
                <w:rFonts w:ascii="Calibri" w:hAnsi="Calibri" w:eastAsia="Calibri" w:cs="Calibri"/>
                <w:b/>
                <w:bCs/>
                <w:color w:val="201F1E"/>
              </w:rPr>
            </w:pPr>
          </w:p>
        </w:tc>
      </w:tr>
      <w:tr w:rsidR="007D2975" w:rsidTr="5CB12F00" w14:paraId="118C8B7D" w14:textId="77777777">
        <w:tc>
          <w:tcPr>
            <w:tcW w:w="9062" w:type="dxa"/>
            <w:tcMar/>
          </w:tcPr>
          <w:p w:rsidR="007D2975" w:rsidP="477DD6F3" w:rsidRDefault="007D2975" w14:paraId="7619FBD1" w14:textId="63C9084F">
            <w:pPr>
              <w:rPr>
                <w:rFonts w:ascii="Calibri" w:hAnsi="Calibri" w:eastAsia="Calibri" w:cs="Calibri"/>
                <w:color w:val="201F1E"/>
              </w:rPr>
            </w:pPr>
            <w:r w:rsidRPr="477DD6F3">
              <w:rPr>
                <w:rFonts w:ascii="Calibri" w:hAnsi="Calibri" w:eastAsia="Calibri" w:cs="Calibri"/>
                <w:b/>
                <w:bCs/>
                <w:color w:val="201F1E"/>
              </w:rPr>
              <w:t>Periode</w:t>
            </w:r>
            <w:r w:rsidRPr="477DD6F3">
              <w:rPr>
                <w:rFonts w:ascii="Calibri" w:hAnsi="Calibri" w:eastAsia="Calibri" w:cs="Calibri"/>
                <w:color w:val="201F1E"/>
              </w:rPr>
              <w:t xml:space="preserve"> (</w:t>
            </w:r>
            <w:r w:rsidRPr="477DD6F3">
              <w:rPr>
                <w:rFonts w:ascii="Calibri" w:hAnsi="Calibri" w:eastAsia="Calibri" w:cs="Calibri"/>
                <w:i/>
                <w:iCs/>
                <w:color w:val="201F1E"/>
              </w:rPr>
              <w:t>wanneer en hoe lang vind</w:t>
            </w:r>
            <w:r w:rsidRPr="477DD6F3" w:rsidR="7B3D8242">
              <w:rPr>
                <w:rFonts w:ascii="Calibri" w:hAnsi="Calibri" w:eastAsia="Calibri" w:cs="Calibri"/>
                <w:i/>
                <w:iCs/>
                <w:color w:val="201F1E"/>
              </w:rPr>
              <w:t>t</w:t>
            </w:r>
            <w:r w:rsidRPr="477DD6F3">
              <w:rPr>
                <w:rFonts w:ascii="Calibri" w:hAnsi="Calibri" w:eastAsia="Calibri" w:cs="Calibri"/>
                <w:i/>
                <w:iCs/>
                <w:color w:val="201F1E"/>
              </w:rPr>
              <w:t xml:space="preserve"> je project plaats</w:t>
            </w:r>
            <w:r w:rsidRPr="477DD6F3">
              <w:rPr>
                <w:rFonts w:ascii="Calibri" w:hAnsi="Calibri" w:eastAsia="Calibri" w:cs="Calibri"/>
                <w:color w:val="201F1E"/>
              </w:rPr>
              <w:t>)</w:t>
            </w:r>
            <w:r w:rsidRPr="477DD6F3">
              <w:rPr>
                <w:rFonts w:ascii="Calibri" w:hAnsi="Calibri" w:eastAsia="Calibri" w:cs="Calibri"/>
                <w:b/>
                <w:bCs/>
                <w:color w:val="201F1E"/>
              </w:rPr>
              <w:t>:</w:t>
            </w:r>
            <w:r>
              <w:br/>
            </w:r>
            <w:r w:rsidRPr="477DD6F3" w:rsidR="75FA710E">
              <w:rPr>
                <w:rFonts w:ascii="Calibri" w:hAnsi="Calibri" w:eastAsia="Calibri" w:cs="Calibri"/>
                <w:b/>
                <w:bCs/>
                <w:color w:val="201F1E"/>
              </w:rPr>
              <w:t xml:space="preserve"> </w:t>
            </w:r>
          </w:p>
          <w:p w:rsidR="007D2975" w:rsidP="477DD6F3" w:rsidRDefault="007D2975" w14:paraId="69EB0904" w14:textId="2FC18923">
            <w:pPr>
              <w:rPr>
                <w:rFonts w:ascii="Calibri" w:hAnsi="Calibri" w:eastAsia="Calibri" w:cs="Calibri"/>
                <w:b/>
                <w:bCs/>
                <w:color w:val="201F1E"/>
              </w:rPr>
            </w:pPr>
          </w:p>
          <w:p w:rsidR="007D2975" w:rsidP="477DD6F3" w:rsidRDefault="007D2975" w14:paraId="0323DAC6" w14:textId="4A53E19E">
            <w:pPr>
              <w:rPr>
                <w:rFonts w:ascii="Calibri" w:hAnsi="Calibri" w:eastAsia="Calibri" w:cs="Calibri"/>
                <w:b/>
                <w:bCs/>
                <w:color w:val="201F1E"/>
              </w:rPr>
            </w:pPr>
          </w:p>
        </w:tc>
      </w:tr>
      <w:tr w:rsidR="007D2975" w:rsidTr="5CB12F00" w14:paraId="30EC7AED" w14:textId="77777777">
        <w:tc>
          <w:tcPr>
            <w:tcW w:w="9062" w:type="dxa"/>
            <w:tcMar/>
          </w:tcPr>
          <w:p w:rsidRPr="000A0B8D" w:rsidR="007D2975" w:rsidP="007D2975" w:rsidRDefault="007D2975" w14:paraId="57CFFEAC" w14:textId="77777777">
            <w:pPr>
              <w:rPr>
                <w:b/>
                <w:bCs/>
                <w:color w:val="201F1E"/>
              </w:rPr>
            </w:pPr>
            <w:r w:rsidRPr="000A0B8D">
              <w:rPr>
                <w:rFonts w:ascii="Calibri" w:hAnsi="Calibri" w:eastAsia="Calibri" w:cs="Calibri"/>
                <w:b/>
                <w:bCs/>
                <w:color w:val="201F1E"/>
              </w:rPr>
              <w:t>Noden</w:t>
            </w:r>
            <w:r w:rsidRPr="000A0B8D">
              <w:rPr>
                <w:rFonts w:ascii="Calibri" w:hAnsi="Calibri" w:eastAsia="Calibri" w:cs="Calibri"/>
                <w:color w:val="201F1E"/>
              </w:rPr>
              <w:t xml:space="preserve"> (</w:t>
            </w:r>
            <w:r w:rsidRPr="0F1AE845">
              <w:rPr>
                <w:rFonts w:ascii="Calibri" w:hAnsi="Calibri" w:eastAsia="Calibri" w:cs="Calibri"/>
                <w:i/>
                <w:iCs/>
                <w:color w:val="201F1E"/>
              </w:rPr>
              <w:t>ruimte, nutsvoorzieningen etc.</w:t>
            </w:r>
            <w:r w:rsidRPr="000A0B8D">
              <w:rPr>
                <w:rFonts w:ascii="Calibri" w:hAnsi="Calibri" w:eastAsia="Calibri" w:cs="Calibri"/>
                <w:color w:val="201F1E"/>
              </w:rPr>
              <w:t>)</w:t>
            </w:r>
            <w:r>
              <w:rPr>
                <w:rFonts w:ascii="Calibri" w:hAnsi="Calibri" w:eastAsia="Calibri" w:cs="Calibri"/>
                <w:b/>
                <w:bCs/>
                <w:color w:val="201F1E"/>
              </w:rPr>
              <w:t>:</w:t>
            </w:r>
            <w:r>
              <w:rPr>
                <w:rStyle w:val="Voetnootmarkering"/>
                <w:rFonts w:ascii="Calibri" w:hAnsi="Calibri" w:eastAsia="Calibri" w:cs="Calibri"/>
                <w:b/>
                <w:bCs/>
                <w:color w:val="201F1E"/>
              </w:rPr>
              <w:footnoteReference w:id="2"/>
            </w:r>
          </w:p>
          <w:p w:rsidR="007D2975" w:rsidP="007D2975" w:rsidRDefault="007D2975" w14:paraId="3FF75C1A" w14:textId="0ED37D56"/>
          <w:p w:rsidR="007D2975" w:rsidP="477DD6F3" w:rsidRDefault="007D2975" w14:paraId="11291325" w14:textId="6C5A1972"/>
          <w:p w:rsidR="007D2975" w:rsidP="477DD6F3" w:rsidRDefault="007D2975" w14:paraId="566662E3" w14:textId="6027C6B8"/>
        </w:tc>
      </w:tr>
      <w:tr w:rsidR="007D2975" w:rsidTr="5CB12F00" w14:paraId="11066D46" w14:textId="77777777">
        <w:tc>
          <w:tcPr>
            <w:tcW w:w="9062" w:type="dxa"/>
            <w:tcMar/>
          </w:tcPr>
          <w:p w:rsidRPr="000A0B8D" w:rsidR="007D2975" w:rsidP="477DD6F3" w:rsidRDefault="007D2975" w14:paraId="7B34B57A" w14:textId="41DA6558">
            <w:pPr>
              <w:rPr>
                <w:rFonts w:ascii="Calibri" w:hAnsi="Calibri" w:eastAsia="Calibri" w:cs="Calibri"/>
                <w:b/>
                <w:bCs/>
                <w:i/>
                <w:iCs/>
                <w:color w:val="201F1E"/>
              </w:rPr>
            </w:pPr>
            <w:r w:rsidRPr="000A0B8D">
              <w:rPr>
                <w:rFonts w:ascii="Calibri" w:hAnsi="Calibri" w:eastAsia="Calibri" w:cs="Calibri"/>
                <w:b/>
                <w:bCs/>
                <w:color w:val="201F1E"/>
              </w:rPr>
              <w:lastRenderedPageBreak/>
              <w:t>Budgetraming</w:t>
            </w:r>
            <w:r w:rsidRPr="0F1AE845" w:rsidR="72F249A0">
              <w:rPr>
                <w:rFonts w:ascii="Calibri" w:hAnsi="Calibri" w:eastAsia="Calibri" w:cs="Calibri"/>
                <w:color w:val="201F1E"/>
              </w:rPr>
              <w:t xml:space="preserve"> </w:t>
            </w:r>
            <w:r w:rsidRPr="477DD6F3" w:rsidR="72F249A0">
              <w:rPr>
                <w:rFonts w:ascii="Calibri" w:hAnsi="Calibri" w:eastAsia="Calibri" w:cs="Calibri"/>
                <w:i/>
                <w:iCs/>
                <w:color w:val="201F1E"/>
              </w:rPr>
              <w:t>(materiaal</w:t>
            </w:r>
            <w:r w:rsidRPr="477DD6F3" w:rsidR="2F5DFAF9">
              <w:rPr>
                <w:rFonts w:ascii="Calibri" w:hAnsi="Calibri" w:eastAsia="Calibri" w:cs="Calibri"/>
                <w:i/>
                <w:iCs/>
                <w:color w:val="201F1E"/>
              </w:rPr>
              <w:t>- en productie</w:t>
            </w:r>
            <w:r w:rsidRPr="477DD6F3" w:rsidR="72F249A0">
              <w:rPr>
                <w:rFonts w:ascii="Calibri" w:hAnsi="Calibri" w:eastAsia="Calibri" w:cs="Calibri"/>
                <w:i/>
                <w:iCs/>
                <w:color w:val="201F1E"/>
              </w:rPr>
              <w:t xml:space="preserve">kost, personeelskost </w:t>
            </w:r>
            <w:r w:rsidRPr="477DD6F3" w:rsidR="2AC3AFE9">
              <w:rPr>
                <w:rFonts w:ascii="Calibri" w:hAnsi="Calibri" w:eastAsia="Calibri" w:cs="Calibri"/>
                <w:i/>
                <w:iCs/>
                <w:color w:val="201F1E"/>
              </w:rPr>
              <w:t xml:space="preserve">intern (uitbreiding!), </w:t>
            </w:r>
            <w:r w:rsidRPr="477DD6F3" w:rsidR="72F249A0">
              <w:rPr>
                <w:rFonts w:ascii="Calibri" w:hAnsi="Calibri" w:eastAsia="Calibri" w:cs="Calibri"/>
                <w:i/>
                <w:iCs/>
                <w:color w:val="201F1E"/>
              </w:rPr>
              <w:t>externen, etc.)</w:t>
            </w:r>
            <w:r w:rsidRPr="477DD6F3">
              <w:rPr>
                <w:rFonts w:ascii="Calibri" w:hAnsi="Calibri" w:eastAsia="Calibri" w:cs="Calibri"/>
                <w:b/>
                <w:bCs/>
                <w:i/>
                <w:iCs/>
                <w:color w:val="201F1E"/>
              </w:rPr>
              <w:t>:</w:t>
            </w:r>
            <w:r>
              <w:rPr>
                <w:rStyle w:val="Voetnootmarkering"/>
                <w:rFonts w:ascii="Calibri" w:hAnsi="Calibri" w:eastAsia="Calibri" w:cs="Calibri"/>
                <w:b/>
                <w:bCs/>
                <w:color w:val="201F1E"/>
              </w:rPr>
              <w:footnoteReference w:id="3"/>
            </w:r>
          </w:p>
          <w:p w:rsidR="007D2975" w:rsidP="007D2975" w:rsidRDefault="007D2975" w14:paraId="1E875A4B" w14:textId="77777777"/>
          <w:p w:rsidR="477DD6F3" w:rsidP="477DD6F3" w:rsidRDefault="477DD6F3" w14:paraId="2224E2D1" w14:textId="74F1A597"/>
          <w:p w:rsidR="477DD6F3" w:rsidP="477DD6F3" w:rsidRDefault="477DD6F3" w14:paraId="4EEBECA8" w14:textId="70FC10B9"/>
          <w:p w:rsidR="007D2975" w:rsidP="007D2975" w:rsidRDefault="007D2975" w14:paraId="499FC2F1" w14:textId="77777777"/>
        </w:tc>
      </w:tr>
      <w:tr w:rsidR="0F1AE845" w:rsidTr="5CB12F00" w14:paraId="28F6C6F7" w14:textId="77777777">
        <w:tc>
          <w:tcPr>
            <w:tcW w:w="9062" w:type="dxa"/>
            <w:tcMar/>
          </w:tcPr>
          <w:p w:rsidR="002F47E0" w:rsidP="0F1AE845" w:rsidRDefault="2BB4CA90" w14:paraId="140909A6" w14:textId="39D470D1">
            <w:pPr>
              <w:rPr>
                <w:rFonts w:ascii="Calibri" w:hAnsi="Calibri" w:eastAsia="Calibri" w:cs="Calibri"/>
                <w:color w:val="201F1E"/>
              </w:rPr>
            </w:pPr>
            <w:r w:rsidRPr="0F1AE845">
              <w:rPr>
                <w:rFonts w:ascii="Calibri" w:hAnsi="Calibri" w:eastAsia="Calibri" w:cs="Calibri"/>
                <w:b/>
                <w:bCs/>
                <w:color w:val="201F1E"/>
              </w:rPr>
              <w:t xml:space="preserve">Criteria </w:t>
            </w:r>
            <w:r w:rsidRPr="0F1AE845">
              <w:rPr>
                <w:rFonts w:ascii="Calibri" w:hAnsi="Calibri" w:eastAsia="Calibri" w:cs="Calibri"/>
                <w:color w:val="201F1E"/>
              </w:rPr>
              <w:t>(</w:t>
            </w:r>
            <w:r w:rsidRPr="0F1AE845">
              <w:rPr>
                <w:rFonts w:ascii="Calibri" w:hAnsi="Calibri" w:eastAsia="Calibri" w:cs="Calibri"/>
                <w:i/>
                <w:iCs/>
                <w:color w:val="201F1E"/>
              </w:rPr>
              <w:t>op welke manier past jouw project binnen de vooropgestelde criteria?</w:t>
            </w:r>
            <w:r w:rsidRPr="0F1AE845">
              <w:rPr>
                <w:rFonts w:ascii="Calibri" w:hAnsi="Calibri" w:eastAsia="Calibri" w:cs="Calibri"/>
                <w:color w:val="201F1E"/>
              </w:rPr>
              <w:t>)</w:t>
            </w:r>
          </w:p>
          <w:p w:rsidR="002F47E0" w:rsidP="0F1AE845" w:rsidRDefault="002F47E0" w14:paraId="25F8C229" w14:textId="77777777">
            <w:pPr>
              <w:rPr>
                <w:rFonts w:ascii="Calibri" w:hAnsi="Calibri" w:eastAsia="Calibri" w:cs="Calibri"/>
                <w:color w:val="201F1E"/>
              </w:rPr>
            </w:pPr>
          </w:p>
          <w:p w:rsidRPr="002F47E0" w:rsidR="002F47E0" w:rsidP="002F47E0" w:rsidRDefault="002F47E0" w14:paraId="16E0EA4A" w14:textId="77777777">
            <w:pPr>
              <w:pStyle w:val="paragraph"/>
              <w:numPr>
                <w:ilvl w:val="0"/>
                <w:numId w:val="9"/>
              </w:numPr>
              <w:spacing w:before="0" w:beforeAutospacing="0" w:after="0" w:afterAutospacing="0"/>
              <w:textAlignment w:val="baseline"/>
              <w:rPr>
                <w:rFonts w:ascii="Calibri" w:hAnsi="Calibri" w:cs="Calibri"/>
                <w:i/>
                <w:iCs/>
                <w:sz w:val="20"/>
                <w:szCs w:val="20"/>
              </w:rPr>
            </w:pPr>
            <w:r w:rsidRPr="002F47E0">
              <w:rPr>
                <w:rStyle w:val="normaltextrun"/>
                <w:rFonts w:ascii="Calibri" w:hAnsi="Calibri" w:cs="Calibri"/>
                <w:b/>
                <w:bCs/>
                <w:i/>
                <w:iCs/>
                <w:color w:val="201F1E"/>
                <w:sz w:val="20"/>
                <w:szCs w:val="20"/>
              </w:rPr>
              <w:t xml:space="preserve">Relevantie: </w:t>
            </w:r>
            <w:r w:rsidRPr="002F47E0">
              <w:rPr>
                <w:rStyle w:val="normaltextrun"/>
                <w:rFonts w:ascii="Calibri" w:hAnsi="Calibri" w:cs="Calibri"/>
                <w:i/>
                <w:iCs/>
                <w:color w:val="201F1E"/>
                <w:sz w:val="20"/>
                <w:szCs w:val="20"/>
              </w:rPr>
              <w:t>In hoeverre past jouw project binnen (minstens één van) de drie pijlers van NSA.</w:t>
            </w:r>
            <w:r w:rsidRPr="002F47E0">
              <w:rPr>
                <w:rStyle w:val="eop"/>
                <w:rFonts w:ascii="Calibri" w:hAnsi="Calibri" w:cs="Calibri"/>
                <w:i/>
                <w:iCs/>
                <w:color w:val="201F1E"/>
                <w:sz w:val="20"/>
                <w:szCs w:val="20"/>
              </w:rPr>
              <w:t> </w:t>
            </w:r>
          </w:p>
          <w:p w:rsidRPr="002F47E0" w:rsidR="002F47E0" w:rsidP="002F47E0" w:rsidRDefault="002F47E0" w14:paraId="4D88D8B9" w14:textId="77777777">
            <w:pPr>
              <w:pStyle w:val="paragraph"/>
              <w:numPr>
                <w:ilvl w:val="0"/>
                <w:numId w:val="9"/>
              </w:numPr>
              <w:spacing w:before="0" w:beforeAutospacing="0" w:after="0" w:afterAutospacing="0"/>
              <w:textAlignment w:val="baseline"/>
              <w:rPr>
                <w:rFonts w:ascii="Calibri" w:hAnsi="Calibri" w:cs="Calibri"/>
                <w:i/>
                <w:iCs/>
                <w:sz w:val="20"/>
                <w:szCs w:val="20"/>
              </w:rPr>
            </w:pPr>
            <w:r w:rsidRPr="002F47E0">
              <w:rPr>
                <w:rStyle w:val="normaltextrun"/>
                <w:rFonts w:ascii="Calibri" w:hAnsi="Calibri" w:cs="Calibri"/>
                <w:b/>
                <w:bCs/>
                <w:i/>
                <w:iCs/>
                <w:color w:val="201F1E"/>
                <w:sz w:val="20"/>
                <w:szCs w:val="20"/>
              </w:rPr>
              <w:t>Noodzaak</w:t>
            </w:r>
            <w:r w:rsidRPr="002F47E0">
              <w:rPr>
                <w:rStyle w:val="normaltextrun"/>
                <w:rFonts w:ascii="Calibri" w:hAnsi="Calibri" w:cs="Calibri"/>
                <w:i/>
                <w:iCs/>
                <w:color w:val="201F1E"/>
                <w:sz w:val="20"/>
                <w:szCs w:val="20"/>
              </w:rPr>
              <w:t>: is dit een project wat (voorheen) NIET op het KASK &amp; Conservatorium uitgevoerd kan worden, omwille van infrastructurele, financiële of andere redenen?</w:t>
            </w:r>
            <w:r w:rsidRPr="002F47E0">
              <w:rPr>
                <w:rStyle w:val="eop"/>
                <w:rFonts w:ascii="Calibri" w:hAnsi="Calibri" w:cs="Calibri"/>
                <w:i/>
                <w:iCs/>
                <w:color w:val="201F1E"/>
                <w:sz w:val="20"/>
                <w:szCs w:val="20"/>
              </w:rPr>
              <w:t> </w:t>
            </w:r>
          </w:p>
          <w:p w:rsidRPr="002F47E0" w:rsidR="002F47E0" w:rsidP="002F47E0" w:rsidRDefault="002F47E0" w14:paraId="15EF01C2" w14:textId="77777777">
            <w:pPr>
              <w:pStyle w:val="paragraph"/>
              <w:numPr>
                <w:ilvl w:val="0"/>
                <w:numId w:val="9"/>
              </w:numPr>
              <w:spacing w:before="0" w:beforeAutospacing="0" w:after="0" w:afterAutospacing="0"/>
              <w:textAlignment w:val="baseline"/>
              <w:rPr>
                <w:rFonts w:ascii="Calibri" w:hAnsi="Calibri" w:cs="Calibri"/>
                <w:i/>
                <w:iCs/>
                <w:sz w:val="20"/>
                <w:szCs w:val="20"/>
              </w:rPr>
            </w:pPr>
            <w:r w:rsidRPr="002F47E0">
              <w:rPr>
                <w:rStyle w:val="normaltextrun"/>
                <w:rFonts w:ascii="Calibri" w:hAnsi="Calibri" w:cs="Calibri"/>
                <w:b/>
                <w:bCs/>
                <w:i/>
                <w:iCs/>
                <w:color w:val="201F1E"/>
                <w:sz w:val="20"/>
                <w:szCs w:val="20"/>
              </w:rPr>
              <w:t xml:space="preserve">Gemeenschap en impact: </w:t>
            </w:r>
            <w:r w:rsidRPr="002F47E0">
              <w:rPr>
                <w:rStyle w:val="normaltextrun"/>
                <w:rFonts w:ascii="Calibri" w:hAnsi="Calibri" w:cs="Calibri"/>
                <w:i/>
                <w:iCs/>
                <w:color w:val="201F1E"/>
                <w:sz w:val="20"/>
                <w:szCs w:val="20"/>
              </w:rPr>
              <w:t>wie bereik je met je project? Is het project gemeenschapsvormend (in de meest brede zin van het woord)? Houdt het project/de aanvraag rekening met de buurt waarin het werkt, maakt het contact met anderen, is het een participatief proces? Etc. </w:t>
            </w:r>
            <w:r w:rsidRPr="002F47E0">
              <w:rPr>
                <w:rStyle w:val="eop"/>
                <w:rFonts w:ascii="Calibri" w:hAnsi="Calibri" w:cs="Calibri"/>
                <w:i/>
                <w:iCs/>
                <w:color w:val="201F1E"/>
                <w:sz w:val="20"/>
                <w:szCs w:val="20"/>
              </w:rPr>
              <w:t> </w:t>
            </w:r>
          </w:p>
          <w:p w:rsidRPr="002F47E0" w:rsidR="002F47E0" w:rsidP="002F47E0" w:rsidRDefault="002F47E0" w14:paraId="0D232D12" w14:textId="77777777">
            <w:pPr>
              <w:pStyle w:val="paragraph"/>
              <w:numPr>
                <w:ilvl w:val="0"/>
                <w:numId w:val="9"/>
              </w:numPr>
              <w:spacing w:before="0" w:beforeAutospacing="0" w:after="0" w:afterAutospacing="0"/>
              <w:textAlignment w:val="baseline"/>
              <w:rPr>
                <w:rFonts w:ascii="Calibri" w:hAnsi="Calibri" w:cs="Calibri"/>
                <w:i/>
                <w:iCs/>
                <w:sz w:val="20"/>
                <w:szCs w:val="20"/>
              </w:rPr>
            </w:pPr>
            <w:r w:rsidRPr="002F47E0">
              <w:rPr>
                <w:rStyle w:val="normaltextrun"/>
                <w:rFonts w:ascii="Calibri" w:hAnsi="Calibri" w:cs="Calibri"/>
                <w:b/>
                <w:bCs/>
                <w:i/>
                <w:iCs/>
                <w:color w:val="201F1E"/>
                <w:sz w:val="20"/>
                <w:szCs w:val="20"/>
              </w:rPr>
              <w:t xml:space="preserve">Onderwijs: </w:t>
            </w:r>
            <w:r w:rsidRPr="002F47E0">
              <w:rPr>
                <w:rStyle w:val="normaltextrun"/>
                <w:rFonts w:ascii="Calibri" w:hAnsi="Calibri" w:cs="Calibri"/>
                <w:i/>
                <w:iCs/>
                <w:color w:val="201F1E"/>
                <w:sz w:val="20"/>
                <w:szCs w:val="20"/>
              </w:rPr>
              <w:t xml:space="preserve">Is het een </w:t>
            </w:r>
            <w:proofErr w:type="spellStart"/>
            <w:r w:rsidRPr="002F47E0">
              <w:rPr>
                <w:rStyle w:val="spellingerror"/>
                <w:rFonts w:ascii="Calibri" w:hAnsi="Calibri" w:cs="Calibri"/>
                <w:i/>
                <w:iCs/>
                <w:color w:val="201F1E"/>
                <w:sz w:val="20"/>
                <w:szCs w:val="20"/>
              </w:rPr>
              <w:t>onderwijsgerelateerd</w:t>
            </w:r>
            <w:proofErr w:type="spellEnd"/>
            <w:r w:rsidRPr="002F47E0">
              <w:rPr>
                <w:rStyle w:val="normaltextrun"/>
                <w:rFonts w:ascii="Calibri" w:hAnsi="Calibri" w:cs="Calibri"/>
                <w:i/>
                <w:iCs/>
                <w:color w:val="201F1E"/>
                <w:sz w:val="20"/>
                <w:szCs w:val="20"/>
              </w:rPr>
              <w:t xml:space="preserve"> project?</w:t>
            </w:r>
            <w:r w:rsidRPr="002F47E0">
              <w:rPr>
                <w:rStyle w:val="eop"/>
                <w:rFonts w:ascii="Calibri" w:hAnsi="Calibri" w:cs="Calibri"/>
                <w:i/>
                <w:iCs/>
                <w:color w:val="201F1E"/>
                <w:sz w:val="20"/>
                <w:szCs w:val="20"/>
              </w:rPr>
              <w:t> </w:t>
            </w:r>
          </w:p>
          <w:p w:rsidRPr="002F47E0" w:rsidR="002F47E0" w:rsidP="002F47E0" w:rsidRDefault="002F47E0" w14:paraId="1984CADB" w14:textId="77777777">
            <w:pPr>
              <w:pStyle w:val="paragraph"/>
              <w:numPr>
                <w:ilvl w:val="0"/>
                <w:numId w:val="9"/>
              </w:numPr>
              <w:spacing w:before="0" w:beforeAutospacing="0" w:after="0" w:afterAutospacing="0"/>
              <w:textAlignment w:val="baseline"/>
              <w:rPr>
                <w:rFonts w:ascii="Calibri" w:hAnsi="Calibri" w:cs="Calibri"/>
                <w:i/>
                <w:iCs/>
                <w:sz w:val="20"/>
                <w:szCs w:val="20"/>
              </w:rPr>
            </w:pPr>
            <w:r w:rsidRPr="002F47E0">
              <w:rPr>
                <w:rStyle w:val="normaltextrun"/>
                <w:rFonts w:ascii="Calibri" w:hAnsi="Calibri" w:cs="Calibri"/>
                <w:b/>
                <w:bCs/>
                <w:i/>
                <w:iCs/>
                <w:color w:val="201F1E"/>
                <w:sz w:val="20"/>
                <w:szCs w:val="20"/>
              </w:rPr>
              <w:t xml:space="preserve">Redelijkheid: </w:t>
            </w:r>
            <w:r w:rsidRPr="002F47E0">
              <w:rPr>
                <w:rStyle w:val="normaltextrun"/>
                <w:rFonts w:ascii="Calibri" w:hAnsi="Calibri" w:cs="Calibri"/>
                <w:i/>
                <w:iCs/>
                <w:color w:val="201F1E"/>
                <w:sz w:val="20"/>
                <w:szCs w:val="20"/>
              </w:rPr>
              <w:t>Maakt de aanvraag een redelijke inschatting van de haalbaarheid van het project en de verdeling van de middelen? In acht nemend dat NSA een (kortlopend) stimulatiefonds is en niet een jaarlijkse investering kan doen. </w:t>
            </w:r>
            <w:r w:rsidRPr="002F47E0">
              <w:rPr>
                <w:rStyle w:val="eop"/>
                <w:rFonts w:ascii="Calibri" w:hAnsi="Calibri" w:cs="Calibri"/>
                <w:i/>
                <w:iCs/>
                <w:color w:val="201F1E"/>
                <w:sz w:val="20"/>
                <w:szCs w:val="20"/>
              </w:rPr>
              <w:t> </w:t>
            </w:r>
          </w:p>
          <w:p w:rsidRPr="002F47E0" w:rsidR="002F47E0" w:rsidP="002F47E0" w:rsidRDefault="002F47E0" w14:paraId="1666F9B2" w14:textId="77777777">
            <w:pPr>
              <w:pStyle w:val="paragraph"/>
              <w:numPr>
                <w:ilvl w:val="0"/>
                <w:numId w:val="9"/>
              </w:numPr>
              <w:spacing w:before="0" w:beforeAutospacing="0" w:after="0" w:afterAutospacing="0"/>
              <w:textAlignment w:val="baseline"/>
              <w:rPr>
                <w:rFonts w:ascii="Calibri" w:hAnsi="Calibri" w:cs="Calibri"/>
                <w:i/>
                <w:iCs/>
                <w:sz w:val="20"/>
                <w:szCs w:val="20"/>
              </w:rPr>
            </w:pPr>
            <w:r w:rsidRPr="002F47E0">
              <w:rPr>
                <w:rStyle w:val="normaltextrun"/>
                <w:rFonts w:ascii="Calibri" w:hAnsi="Calibri" w:cs="Calibri"/>
                <w:b/>
                <w:bCs/>
                <w:i/>
                <w:iCs/>
                <w:color w:val="201F1E"/>
                <w:sz w:val="20"/>
                <w:szCs w:val="20"/>
              </w:rPr>
              <w:t>Innovatie:</w:t>
            </w:r>
            <w:r w:rsidRPr="002F47E0">
              <w:rPr>
                <w:rStyle w:val="normaltextrun"/>
                <w:rFonts w:ascii="Calibri" w:hAnsi="Calibri" w:cs="Calibri"/>
                <w:i/>
                <w:iCs/>
                <w:color w:val="201F1E"/>
                <w:sz w:val="20"/>
                <w:szCs w:val="20"/>
              </w:rPr>
              <w:t xml:space="preserve"> Bijvoorbeeld; werkt het project met nieuwe onderwijsmethoden, werk je samen met mensen waar je nog niet eerder mee samen werkte (bijv. discipline-overschrijdend), leg je nieuwe verbindingen tussen jouw (artistiek) werk en dat van anderen? </w:t>
            </w:r>
            <w:proofErr w:type="spellStart"/>
            <w:r w:rsidRPr="002F47E0">
              <w:rPr>
                <w:rStyle w:val="spellingerror"/>
                <w:rFonts w:ascii="Calibri" w:hAnsi="Calibri" w:cs="Calibri"/>
                <w:i/>
                <w:iCs/>
                <w:color w:val="201F1E"/>
                <w:sz w:val="20"/>
                <w:szCs w:val="20"/>
              </w:rPr>
              <w:t>Etcetera</w:t>
            </w:r>
            <w:proofErr w:type="spellEnd"/>
            <w:r w:rsidRPr="002F47E0">
              <w:rPr>
                <w:rStyle w:val="normaltextrun"/>
                <w:rFonts w:ascii="Calibri" w:hAnsi="Calibri" w:cs="Calibri"/>
                <w:i/>
                <w:iCs/>
                <w:color w:val="201F1E"/>
                <w:sz w:val="20"/>
                <w:szCs w:val="20"/>
              </w:rPr>
              <w:t>. </w:t>
            </w:r>
            <w:r w:rsidRPr="002F47E0">
              <w:rPr>
                <w:rStyle w:val="eop"/>
                <w:rFonts w:ascii="Calibri" w:hAnsi="Calibri" w:cs="Calibri"/>
                <w:i/>
                <w:iCs/>
                <w:color w:val="201F1E"/>
                <w:sz w:val="20"/>
                <w:szCs w:val="20"/>
              </w:rPr>
              <w:t> </w:t>
            </w:r>
          </w:p>
          <w:p w:rsidRPr="002F47E0" w:rsidR="0F1AE845" w:rsidP="002F47E0" w:rsidRDefault="002F47E0" w14:paraId="7FEBAC78" w14:textId="77777777">
            <w:pPr>
              <w:pStyle w:val="paragraph"/>
              <w:numPr>
                <w:ilvl w:val="0"/>
                <w:numId w:val="9"/>
              </w:numPr>
              <w:spacing w:before="0" w:beforeAutospacing="0" w:after="0" w:afterAutospacing="0"/>
              <w:textAlignment w:val="baseline"/>
              <w:rPr>
                <w:rStyle w:val="eop"/>
                <w:rFonts w:ascii="Calibri" w:hAnsi="Calibri" w:cs="Calibri"/>
                <w:i/>
                <w:iCs/>
                <w:sz w:val="20"/>
                <w:szCs w:val="20"/>
              </w:rPr>
            </w:pPr>
            <w:r w:rsidRPr="002F47E0">
              <w:rPr>
                <w:rStyle w:val="normaltextrun"/>
                <w:rFonts w:ascii="Calibri" w:hAnsi="Calibri" w:cs="Calibri"/>
                <w:b/>
                <w:bCs/>
                <w:i/>
                <w:iCs/>
                <w:color w:val="201F1E"/>
                <w:sz w:val="20"/>
                <w:szCs w:val="20"/>
              </w:rPr>
              <w:t>Duurzaamheid</w:t>
            </w:r>
            <w:r w:rsidRPr="002F47E0">
              <w:rPr>
                <w:rStyle w:val="normaltextrun"/>
                <w:rFonts w:ascii="Calibri" w:hAnsi="Calibri" w:cs="Calibri"/>
                <w:i/>
                <w:iCs/>
                <w:color w:val="201F1E"/>
                <w:sz w:val="20"/>
                <w:szCs w:val="20"/>
              </w:rPr>
              <w:t>: Hoe zorgt jouw project voor nieuwe expertise, samenwerkingen, materiaal, methodieken of draaiboeken voor de toekomst? En hoe kan jouw opgedane expertise mogelijkerwijs geïntegreerd worden in de werking van de school?</w:t>
            </w:r>
            <w:r w:rsidRPr="002F47E0">
              <w:rPr>
                <w:rStyle w:val="eop"/>
                <w:rFonts w:ascii="Calibri" w:hAnsi="Calibri" w:cs="Calibri"/>
                <w:i/>
                <w:iCs/>
                <w:color w:val="201F1E"/>
                <w:sz w:val="20"/>
                <w:szCs w:val="20"/>
              </w:rPr>
              <w:t> </w:t>
            </w:r>
          </w:p>
          <w:p w:rsidRPr="002F47E0" w:rsidR="002F47E0" w:rsidP="002F47E0" w:rsidRDefault="002F47E0" w14:paraId="6947B460" w14:textId="0010017D">
            <w:pPr>
              <w:pStyle w:val="paragraph"/>
              <w:spacing w:before="0" w:beforeAutospacing="0" w:after="0" w:afterAutospacing="0"/>
              <w:textAlignment w:val="baseline"/>
              <w:rPr>
                <w:rFonts w:ascii="Calibri" w:hAnsi="Calibri" w:cs="Calibri"/>
                <w:sz w:val="20"/>
                <w:szCs w:val="20"/>
              </w:rPr>
            </w:pPr>
          </w:p>
        </w:tc>
      </w:tr>
    </w:tbl>
    <w:p w:rsidR="3360D536" w:rsidP="5DD9F3A0" w:rsidRDefault="3360D536" w14:paraId="3666F3E0" w14:textId="6C54E8AF">
      <w:pPr>
        <w:rPr>
          <w:b/>
          <w:bCs/>
        </w:rPr>
      </w:pPr>
    </w:p>
    <w:sectPr w:rsidR="3360D536">
      <w:headerReference w:type="default" r:id="rId12"/>
      <w:footerReference w:type="default" r:id="rId1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6F31" w:rsidP="002D6F31" w:rsidRDefault="002D6F31" w14:paraId="6671DC97" w14:textId="77777777">
      <w:pPr>
        <w:spacing w:after="0" w:line="240" w:lineRule="auto"/>
      </w:pPr>
      <w:r>
        <w:separator/>
      </w:r>
    </w:p>
  </w:endnote>
  <w:endnote w:type="continuationSeparator" w:id="0">
    <w:p w:rsidR="002D6F31" w:rsidP="002D6F31" w:rsidRDefault="002D6F31" w14:paraId="029DBC24" w14:textId="77777777">
      <w:pPr>
        <w:spacing w:after="0" w:line="240" w:lineRule="auto"/>
      </w:pPr>
      <w:r>
        <w:continuationSeparator/>
      </w:r>
    </w:p>
  </w:endnote>
  <w:endnote w:type="continuationNotice" w:id="1">
    <w:p w:rsidR="00500BEE" w:rsidRDefault="00500BEE" w14:paraId="072A678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0D4A441" w:rsidTr="50D4A441" w14:paraId="2FABEB77" w14:textId="77777777">
      <w:tc>
        <w:tcPr>
          <w:tcW w:w="3020" w:type="dxa"/>
        </w:tcPr>
        <w:p w:rsidR="50D4A441" w:rsidP="50D4A441" w:rsidRDefault="50D4A441" w14:paraId="561C1445" w14:textId="6212DFA4">
          <w:pPr>
            <w:pStyle w:val="Koptekst"/>
            <w:ind w:left="-115"/>
          </w:pPr>
        </w:p>
      </w:tc>
      <w:tc>
        <w:tcPr>
          <w:tcW w:w="3020" w:type="dxa"/>
        </w:tcPr>
        <w:p w:rsidR="50D4A441" w:rsidP="50D4A441" w:rsidRDefault="50D4A441" w14:paraId="6469B64E" w14:textId="73BFA505">
          <w:pPr>
            <w:pStyle w:val="Koptekst"/>
            <w:jc w:val="center"/>
          </w:pPr>
        </w:p>
      </w:tc>
      <w:tc>
        <w:tcPr>
          <w:tcW w:w="3020" w:type="dxa"/>
        </w:tcPr>
        <w:p w:rsidR="50D4A441" w:rsidP="50D4A441" w:rsidRDefault="50D4A441" w14:paraId="3708E481" w14:textId="477D3A67">
          <w:pPr>
            <w:pStyle w:val="Koptekst"/>
            <w:ind w:right="-115"/>
            <w:jc w:val="right"/>
          </w:pPr>
        </w:p>
      </w:tc>
    </w:tr>
  </w:tbl>
  <w:p w:rsidR="50D4A441" w:rsidP="50D4A441" w:rsidRDefault="50D4A441" w14:paraId="28E29CB4" w14:textId="139254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6F31" w:rsidP="002D6F31" w:rsidRDefault="002D6F31" w14:paraId="6CE2BCCC" w14:textId="77777777">
      <w:pPr>
        <w:spacing w:after="0" w:line="240" w:lineRule="auto"/>
      </w:pPr>
      <w:r>
        <w:separator/>
      </w:r>
    </w:p>
  </w:footnote>
  <w:footnote w:type="continuationSeparator" w:id="0">
    <w:p w:rsidR="002D6F31" w:rsidP="002D6F31" w:rsidRDefault="002D6F31" w14:paraId="5D7F477C" w14:textId="77777777">
      <w:pPr>
        <w:spacing w:after="0" w:line="240" w:lineRule="auto"/>
      </w:pPr>
      <w:r>
        <w:continuationSeparator/>
      </w:r>
    </w:p>
  </w:footnote>
  <w:footnote w:type="continuationNotice" w:id="1">
    <w:p w:rsidR="00500BEE" w:rsidRDefault="00500BEE" w14:paraId="513933CE" w14:textId="77777777">
      <w:pPr>
        <w:spacing w:after="0" w:line="240" w:lineRule="auto"/>
      </w:pPr>
    </w:p>
  </w:footnote>
  <w:footnote w:id="2">
    <w:p w:rsidRPr="002D6F31" w:rsidR="007D2975" w:rsidP="007D2975" w:rsidRDefault="007D2975" w14:paraId="3E9AC21D" w14:textId="0A7D7330">
      <w:pPr>
        <w:rPr>
          <w:rFonts w:ascii="Calibri" w:hAnsi="Calibri" w:eastAsia="Calibri" w:cs="Calibri"/>
          <w:color w:val="201F1E"/>
          <w:sz w:val="20"/>
          <w:szCs w:val="20"/>
        </w:rPr>
      </w:pPr>
      <w:r w:rsidRPr="002D6F31">
        <w:rPr>
          <w:rStyle w:val="Voetnootmarkering"/>
          <w:sz w:val="20"/>
          <w:szCs w:val="20"/>
        </w:rPr>
        <w:footnoteRef/>
      </w:r>
      <w:r w:rsidRPr="002D6F31" w:rsidR="0F1AE845">
        <w:rPr>
          <w:sz w:val="20"/>
          <w:szCs w:val="20"/>
        </w:rPr>
        <w:t xml:space="preserve"> </w:t>
      </w:r>
      <w:r w:rsidRPr="002D6F31" w:rsidR="0F1AE845">
        <w:rPr>
          <w:rFonts w:ascii="Calibri" w:hAnsi="Calibri" w:eastAsia="Calibri" w:cs="Calibri"/>
          <w:sz w:val="20"/>
          <w:szCs w:val="20"/>
        </w:rPr>
        <w:t xml:space="preserve">Off-campus is de </w:t>
      </w:r>
      <w:r w:rsidRPr="002D6F31" w:rsidR="0F1AE845">
        <w:rPr>
          <w:rFonts w:ascii="Calibri" w:hAnsi="Calibri" w:eastAsia="Calibri" w:cs="Calibri"/>
          <w:b/>
          <w:bCs/>
          <w:sz w:val="20"/>
          <w:szCs w:val="20"/>
        </w:rPr>
        <w:t>Arsenaalsite</w:t>
      </w:r>
      <w:r w:rsidRPr="002D6F31" w:rsidR="0F1AE845">
        <w:rPr>
          <w:rFonts w:ascii="Calibri" w:hAnsi="Calibri" w:eastAsia="Calibri" w:cs="Calibri"/>
          <w:sz w:val="20"/>
          <w:szCs w:val="20"/>
        </w:rPr>
        <w:t xml:space="preserve">, een absolute aanrader - samen met Cultuurplatform Arsenaal vzw kijken we op korte én lange(re) termijn op welke manier we vorm kunnen geven aan de tijdelijke invulling. Kijk voor meer informatie zeker bij de map </w:t>
      </w:r>
      <w:hyperlink w:history="1" r:id="rId1">
        <w:proofErr w:type="spellStart"/>
        <w:r w:rsidRPr="002D6F31" w:rsidR="0F1AE845">
          <w:rPr>
            <w:rStyle w:val="Hyperlink"/>
            <w:rFonts w:ascii="Calibri" w:hAnsi="Calibri" w:eastAsia="Calibri" w:cs="Calibri"/>
            <w:sz w:val="20"/>
            <w:szCs w:val="20"/>
          </w:rPr>
          <w:t>NSA@Arsenaal</w:t>
        </w:r>
        <w:proofErr w:type="spellEnd"/>
      </w:hyperlink>
      <w:r w:rsidRPr="002D6F31" w:rsidR="0F1AE845">
        <w:rPr>
          <w:rFonts w:ascii="Calibri" w:hAnsi="Calibri" w:eastAsia="Calibri" w:cs="Calibri"/>
          <w:sz w:val="20"/>
          <w:szCs w:val="20"/>
        </w:rPr>
        <w:t xml:space="preserve">. Maar dat staat het werken op andere locaties in de stad zeker niet in de weg! </w:t>
      </w:r>
      <w:r w:rsidRPr="002D6F31" w:rsidR="0F1AE845">
        <w:rPr>
          <w:rFonts w:ascii="Calibri" w:hAnsi="Calibri" w:eastAsia="Calibri" w:cs="Calibri"/>
          <w:color w:val="201F1E"/>
          <w:sz w:val="20"/>
          <w:szCs w:val="20"/>
        </w:rPr>
        <w:t xml:space="preserve">Bekijk daarom ook de </w:t>
      </w:r>
      <w:proofErr w:type="spellStart"/>
      <w:r w:rsidRPr="002D6F31" w:rsidR="0F1AE845">
        <w:rPr>
          <w:rFonts w:ascii="Calibri" w:hAnsi="Calibri" w:eastAsia="Calibri" w:cs="Calibri"/>
          <w:color w:val="201F1E"/>
          <w:sz w:val="20"/>
          <w:szCs w:val="20"/>
        </w:rPr>
        <w:t>excel</w:t>
      </w:r>
      <w:proofErr w:type="spellEnd"/>
      <w:r w:rsidRPr="002D6F31" w:rsidR="0F1AE845">
        <w:rPr>
          <w:rFonts w:ascii="Calibri" w:hAnsi="Calibri" w:eastAsia="Calibri" w:cs="Calibri"/>
          <w:color w:val="201F1E"/>
          <w:sz w:val="20"/>
          <w:szCs w:val="20"/>
        </w:rPr>
        <w:t xml:space="preserve"> ‘</w:t>
      </w:r>
      <w:hyperlink w:history="1" r:id="rId2">
        <w:r w:rsidRPr="002D6F31" w:rsidR="0F1AE845">
          <w:rPr>
            <w:rStyle w:val="Hyperlink"/>
            <w:rFonts w:ascii="Calibri" w:hAnsi="Calibri" w:eastAsia="Calibri" w:cs="Calibri"/>
            <w:sz w:val="20"/>
            <w:szCs w:val="20"/>
          </w:rPr>
          <w:t>alternatieve sites’</w:t>
        </w:r>
      </w:hyperlink>
      <w:r w:rsidRPr="002D6F31" w:rsidR="0F1AE845">
        <w:rPr>
          <w:rFonts w:ascii="Calibri" w:hAnsi="Calibri" w:eastAsia="Calibri" w:cs="Calibri"/>
          <w:color w:val="201F1E"/>
          <w:sz w:val="20"/>
          <w:szCs w:val="20"/>
        </w:rPr>
        <w:t xml:space="preserve"> voor mogelijke ruimtes die náást de Arsenaalsite beschikbaar zouden kunnen zijn/worden en de lijst ‘</w:t>
      </w:r>
      <w:hyperlink w:history="1" r:id="rId3">
        <w:r w:rsidRPr="002D6F31" w:rsidR="0F1AE845">
          <w:rPr>
            <w:rStyle w:val="Hyperlink"/>
            <w:rFonts w:ascii="Calibri" w:hAnsi="Calibri" w:eastAsia="Calibri" w:cs="Calibri"/>
            <w:sz w:val="20"/>
            <w:szCs w:val="20"/>
          </w:rPr>
          <w:t>tijdelijke invullingen</w:t>
        </w:r>
      </w:hyperlink>
      <w:r w:rsidRPr="002D6F31" w:rsidR="0F1AE845">
        <w:rPr>
          <w:rFonts w:ascii="Calibri" w:hAnsi="Calibri" w:eastAsia="Calibri" w:cs="Calibri"/>
          <w:color w:val="201F1E"/>
          <w:sz w:val="20"/>
          <w:szCs w:val="20"/>
        </w:rPr>
        <w:t>’ van Stad Gent.</w:t>
      </w:r>
    </w:p>
  </w:footnote>
  <w:footnote w:id="3">
    <w:p w:rsidRPr="002D6F31" w:rsidR="007D2975" w:rsidP="007D2975" w:rsidRDefault="007D2975" w14:paraId="5215A867" w14:textId="5A3B86D0">
      <w:pPr>
        <w:spacing w:line="240" w:lineRule="auto"/>
        <w:rPr>
          <w:rFonts w:ascii="Calibri" w:hAnsi="Calibri" w:eastAsia="Calibri" w:cs="Calibri"/>
          <w:color w:val="201F1E"/>
        </w:rPr>
      </w:pPr>
      <w:r>
        <w:rPr>
          <w:rStyle w:val="Voetnootmarkering"/>
        </w:rPr>
        <w:footnoteRef/>
      </w:r>
      <w:r w:rsidR="0F1AE845">
        <w:t xml:space="preserve"> </w:t>
      </w:r>
      <w:r w:rsidRPr="002D6F31" w:rsidR="0F1AE845">
        <w:rPr>
          <w:rFonts w:ascii="Calibri" w:hAnsi="Calibri" w:eastAsia="Calibri" w:cs="Calibri"/>
          <w:color w:val="201F1E"/>
          <w:sz w:val="20"/>
          <w:szCs w:val="20"/>
        </w:rPr>
        <w:t xml:space="preserve">Dit gaat over werkingsmiddelen, zoals materiaal- en productiekost, personeelsmiddelen </w:t>
      </w:r>
      <w:r w:rsidRPr="0F1AE845" w:rsidR="0F1AE845">
        <w:rPr>
          <w:rFonts w:ascii="Calibri" w:hAnsi="Calibri" w:eastAsia="Calibri" w:cs="Calibri"/>
          <w:b/>
          <w:bCs/>
          <w:color w:val="201F1E"/>
          <w:sz w:val="20"/>
          <w:szCs w:val="20"/>
        </w:rPr>
        <w:t>(belangrijk</w:t>
      </w:r>
      <w:r w:rsidRPr="002D6F31" w:rsidR="0F1AE845">
        <w:rPr>
          <w:rFonts w:ascii="Calibri" w:hAnsi="Calibri" w:eastAsia="Calibri" w:cs="Calibri"/>
          <w:color w:val="201F1E"/>
          <w:sz w:val="20"/>
          <w:szCs w:val="20"/>
        </w:rPr>
        <w:t xml:space="preserve">: enkel wanneer jouw contract uitbreiding toelaat!) en bijv. het binnentrekken van externe expertise. Voor </w:t>
      </w:r>
      <w:r w:rsidRPr="002D6F31" w:rsidR="0F1AE845">
        <w:rPr>
          <w:rFonts w:ascii="Calibri" w:hAnsi="Calibri" w:eastAsia="Calibri" w:cs="Calibri"/>
          <w:b/>
          <w:bCs/>
          <w:color w:val="201F1E"/>
          <w:sz w:val="20"/>
          <w:szCs w:val="20"/>
        </w:rPr>
        <w:t>studenten</w:t>
      </w:r>
      <w:r w:rsidRPr="002D6F31" w:rsidR="0F1AE845">
        <w:rPr>
          <w:rFonts w:ascii="Calibri" w:hAnsi="Calibri" w:eastAsia="Calibri" w:cs="Calibri"/>
          <w:color w:val="201F1E"/>
          <w:sz w:val="20"/>
          <w:szCs w:val="20"/>
        </w:rPr>
        <w:t xml:space="preserve"> geldt dat we altijd samen op zoek gaan naar mogelijkheden je uitvoering van of bijdrage aan een project in te vullen met </w:t>
      </w:r>
      <w:proofErr w:type="spellStart"/>
      <w:r w:rsidRPr="002D6F31" w:rsidR="0F1AE845">
        <w:rPr>
          <w:rFonts w:ascii="Calibri" w:hAnsi="Calibri" w:eastAsia="Calibri" w:cs="Calibri"/>
          <w:color w:val="201F1E"/>
          <w:sz w:val="20"/>
          <w:szCs w:val="20"/>
        </w:rPr>
        <w:t>credits</w:t>
      </w:r>
      <w:proofErr w:type="spellEnd"/>
      <w:r w:rsidRPr="002D6F31" w:rsidR="0F1AE845">
        <w:rPr>
          <w:rFonts w:ascii="Calibri" w:hAnsi="Calibri" w:eastAsia="Calibri" w:cs="Calibri"/>
          <w:color w:val="201F1E"/>
          <w:sz w:val="20"/>
          <w:szCs w:val="20"/>
        </w:rPr>
        <w:t>.</w:t>
      </w:r>
      <w:r w:rsidR="0F1AE845">
        <w:rPr>
          <w:rFonts w:ascii="Calibri" w:hAnsi="Calibri" w:eastAsia="Calibri" w:cs="Calibri"/>
          <w:color w:val="201F1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0D4A441" w:rsidTr="50D4A441" w14:paraId="026037EB" w14:textId="77777777">
      <w:tc>
        <w:tcPr>
          <w:tcW w:w="3020" w:type="dxa"/>
        </w:tcPr>
        <w:p w:rsidR="50D4A441" w:rsidP="50D4A441" w:rsidRDefault="50D4A441" w14:paraId="10BDBFB7" w14:textId="67BC33A5">
          <w:pPr>
            <w:pStyle w:val="Koptekst"/>
            <w:ind w:left="-115"/>
          </w:pPr>
        </w:p>
      </w:tc>
      <w:tc>
        <w:tcPr>
          <w:tcW w:w="3020" w:type="dxa"/>
        </w:tcPr>
        <w:p w:rsidR="50D4A441" w:rsidP="50D4A441" w:rsidRDefault="50D4A441" w14:paraId="523E3DDD" w14:textId="3AAF217B">
          <w:pPr>
            <w:pStyle w:val="Koptekst"/>
            <w:jc w:val="center"/>
          </w:pPr>
        </w:p>
      </w:tc>
      <w:tc>
        <w:tcPr>
          <w:tcW w:w="3020" w:type="dxa"/>
        </w:tcPr>
        <w:p w:rsidR="50D4A441" w:rsidP="50D4A441" w:rsidRDefault="50D4A441" w14:paraId="2077AE87" w14:textId="7E24FE38">
          <w:pPr>
            <w:pStyle w:val="Koptekst"/>
            <w:ind w:right="-115"/>
            <w:jc w:val="right"/>
          </w:pPr>
        </w:p>
      </w:tc>
    </w:tr>
  </w:tbl>
  <w:p w:rsidR="50D4A441" w:rsidP="50D4A441" w:rsidRDefault="50D4A441" w14:paraId="3FF1D612" w14:textId="03FB72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6189"/>
    <w:multiLevelType w:val="hybridMultilevel"/>
    <w:tmpl w:val="9CF01E68"/>
    <w:lvl w:ilvl="0" w:tplc="D004E062">
      <w:start w:val="1"/>
      <w:numFmt w:val="bullet"/>
      <w:lvlText w:val="-"/>
      <w:lvlJc w:val="left"/>
      <w:pPr>
        <w:ind w:left="720" w:hanging="360"/>
      </w:pPr>
      <w:rPr>
        <w:rFonts w:hint="default" w:ascii="Calibri" w:hAnsi="Calibri"/>
      </w:rPr>
    </w:lvl>
    <w:lvl w:ilvl="1" w:tplc="A97ECFBE">
      <w:start w:val="1"/>
      <w:numFmt w:val="bullet"/>
      <w:lvlText w:val="o"/>
      <w:lvlJc w:val="left"/>
      <w:pPr>
        <w:ind w:left="1440" w:hanging="360"/>
      </w:pPr>
      <w:rPr>
        <w:rFonts w:hint="default" w:ascii="Courier New" w:hAnsi="Courier New"/>
      </w:rPr>
    </w:lvl>
    <w:lvl w:ilvl="2" w:tplc="375665F0">
      <w:start w:val="1"/>
      <w:numFmt w:val="bullet"/>
      <w:lvlText w:val=""/>
      <w:lvlJc w:val="left"/>
      <w:pPr>
        <w:ind w:left="2160" w:hanging="360"/>
      </w:pPr>
      <w:rPr>
        <w:rFonts w:hint="default" w:ascii="Wingdings" w:hAnsi="Wingdings"/>
      </w:rPr>
    </w:lvl>
    <w:lvl w:ilvl="3" w:tplc="28D007B0">
      <w:start w:val="1"/>
      <w:numFmt w:val="bullet"/>
      <w:lvlText w:val=""/>
      <w:lvlJc w:val="left"/>
      <w:pPr>
        <w:ind w:left="2880" w:hanging="360"/>
      </w:pPr>
      <w:rPr>
        <w:rFonts w:hint="default" w:ascii="Symbol" w:hAnsi="Symbol"/>
      </w:rPr>
    </w:lvl>
    <w:lvl w:ilvl="4" w:tplc="2458C9BC">
      <w:start w:val="1"/>
      <w:numFmt w:val="bullet"/>
      <w:lvlText w:val="o"/>
      <w:lvlJc w:val="left"/>
      <w:pPr>
        <w:ind w:left="3600" w:hanging="360"/>
      </w:pPr>
      <w:rPr>
        <w:rFonts w:hint="default" w:ascii="Courier New" w:hAnsi="Courier New"/>
      </w:rPr>
    </w:lvl>
    <w:lvl w:ilvl="5" w:tplc="A894D8FA">
      <w:start w:val="1"/>
      <w:numFmt w:val="bullet"/>
      <w:lvlText w:val=""/>
      <w:lvlJc w:val="left"/>
      <w:pPr>
        <w:ind w:left="4320" w:hanging="360"/>
      </w:pPr>
      <w:rPr>
        <w:rFonts w:hint="default" w:ascii="Wingdings" w:hAnsi="Wingdings"/>
      </w:rPr>
    </w:lvl>
    <w:lvl w:ilvl="6" w:tplc="75D00C4A">
      <w:start w:val="1"/>
      <w:numFmt w:val="bullet"/>
      <w:lvlText w:val=""/>
      <w:lvlJc w:val="left"/>
      <w:pPr>
        <w:ind w:left="5040" w:hanging="360"/>
      </w:pPr>
      <w:rPr>
        <w:rFonts w:hint="default" w:ascii="Symbol" w:hAnsi="Symbol"/>
      </w:rPr>
    </w:lvl>
    <w:lvl w:ilvl="7" w:tplc="C3900DBA">
      <w:start w:val="1"/>
      <w:numFmt w:val="bullet"/>
      <w:lvlText w:val="o"/>
      <w:lvlJc w:val="left"/>
      <w:pPr>
        <w:ind w:left="5760" w:hanging="360"/>
      </w:pPr>
      <w:rPr>
        <w:rFonts w:hint="default" w:ascii="Courier New" w:hAnsi="Courier New"/>
      </w:rPr>
    </w:lvl>
    <w:lvl w:ilvl="8" w:tplc="F25A2B92">
      <w:start w:val="1"/>
      <w:numFmt w:val="bullet"/>
      <w:lvlText w:val=""/>
      <w:lvlJc w:val="left"/>
      <w:pPr>
        <w:ind w:left="6480" w:hanging="360"/>
      </w:pPr>
      <w:rPr>
        <w:rFonts w:hint="default" w:ascii="Wingdings" w:hAnsi="Wingdings"/>
      </w:rPr>
    </w:lvl>
  </w:abstractNum>
  <w:abstractNum w:abstractNumId="1" w15:restartNumberingAfterBreak="0">
    <w:nsid w:val="1A351652"/>
    <w:multiLevelType w:val="hybridMultilevel"/>
    <w:tmpl w:val="09045238"/>
    <w:lvl w:ilvl="0" w:tplc="BA84F186">
      <w:start w:val="1"/>
      <w:numFmt w:val="bullet"/>
      <w:lvlText w:val=""/>
      <w:lvlJc w:val="left"/>
      <w:pPr>
        <w:ind w:left="720" w:hanging="360"/>
      </w:pPr>
      <w:rPr>
        <w:rFonts w:hint="default" w:ascii="Symbol" w:hAnsi="Symbol"/>
      </w:rPr>
    </w:lvl>
    <w:lvl w:ilvl="1" w:tplc="2E74895A">
      <w:start w:val="1"/>
      <w:numFmt w:val="bullet"/>
      <w:lvlText w:val="o"/>
      <w:lvlJc w:val="left"/>
      <w:pPr>
        <w:ind w:left="1440" w:hanging="360"/>
      </w:pPr>
      <w:rPr>
        <w:rFonts w:hint="default" w:ascii="Courier New" w:hAnsi="Courier New" w:cs="Times New Roman"/>
      </w:rPr>
    </w:lvl>
    <w:lvl w:ilvl="2" w:tplc="B85666BE">
      <w:start w:val="1"/>
      <w:numFmt w:val="bullet"/>
      <w:lvlText w:val=""/>
      <w:lvlJc w:val="left"/>
      <w:pPr>
        <w:ind w:left="2160" w:hanging="360"/>
      </w:pPr>
      <w:rPr>
        <w:rFonts w:hint="default" w:ascii="Wingdings" w:hAnsi="Wingdings"/>
      </w:rPr>
    </w:lvl>
    <w:lvl w:ilvl="3" w:tplc="287ED2F4">
      <w:start w:val="1"/>
      <w:numFmt w:val="bullet"/>
      <w:lvlText w:val=""/>
      <w:lvlJc w:val="left"/>
      <w:pPr>
        <w:ind w:left="2880" w:hanging="360"/>
      </w:pPr>
      <w:rPr>
        <w:rFonts w:hint="default" w:ascii="Symbol" w:hAnsi="Symbol"/>
      </w:rPr>
    </w:lvl>
    <w:lvl w:ilvl="4" w:tplc="95DA4084">
      <w:start w:val="1"/>
      <w:numFmt w:val="bullet"/>
      <w:lvlText w:val="o"/>
      <w:lvlJc w:val="left"/>
      <w:pPr>
        <w:ind w:left="3600" w:hanging="360"/>
      </w:pPr>
      <w:rPr>
        <w:rFonts w:hint="default" w:ascii="Courier New" w:hAnsi="Courier New" w:cs="Times New Roman"/>
      </w:rPr>
    </w:lvl>
    <w:lvl w:ilvl="5" w:tplc="90E66AC8">
      <w:start w:val="1"/>
      <w:numFmt w:val="bullet"/>
      <w:lvlText w:val=""/>
      <w:lvlJc w:val="left"/>
      <w:pPr>
        <w:ind w:left="4320" w:hanging="360"/>
      </w:pPr>
      <w:rPr>
        <w:rFonts w:hint="default" w:ascii="Wingdings" w:hAnsi="Wingdings"/>
      </w:rPr>
    </w:lvl>
    <w:lvl w:ilvl="6" w:tplc="F05234A2">
      <w:start w:val="1"/>
      <w:numFmt w:val="bullet"/>
      <w:lvlText w:val=""/>
      <w:lvlJc w:val="left"/>
      <w:pPr>
        <w:ind w:left="5040" w:hanging="360"/>
      </w:pPr>
      <w:rPr>
        <w:rFonts w:hint="default" w:ascii="Symbol" w:hAnsi="Symbol"/>
      </w:rPr>
    </w:lvl>
    <w:lvl w:ilvl="7" w:tplc="9E9E89E6">
      <w:start w:val="1"/>
      <w:numFmt w:val="bullet"/>
      <w:lvlText w:val="o"/>
      <w:lvlJc w:val="left"/>
      <w:pPr>
        <w:ind w:left="5760" w:hanging="360"/>
      </w:pPr>
      <w:rPr>
        <w:rFonts w:hint="default" w:ascii="Courier New" w:hAnsi="Courier New" w:cs="Times New Roman"/>
      </w:rPr>
    </w:lvl>
    <w:lvl w:ilvl="8" w:tplc="DCC27F1C">
      <w:start w:val="1"/>
      <w:numFmt w:val="bullet"/>
      <w:lvlText w:val=""/>
      <w:lvlJc w:val="left"/>
      <w:pPr>
        <w:ind w:left="6480" w:hanging="360"/>
      </w:pPr>
      <w:rPr>
        <w:rFonts w:hint="default" w:ascii="Wingdings" w:hAnsi="Wingdings"/>
      </w:rPr>
    </w:lvl>
  </w:abstractNum>
  <w:abstractNum w:abstractNumId="2" w15:restartNumberingAfterBreak="0">
    <w:nsid w:val="20EB0F26"/>
    <w:multiLevelType w:val="hybridMultilevel"/>
    <w:tmpl w:val="A328B61C"/>
    <w:lvl w:ilvl="0" w:tplc="08130001">
      <w:start w:val="1"/>
      <w:numFmt w:val="bullet"/>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3" w15:restartNumberingAfterBreak="0">
    <w:nsid w:val="2D178DE7"/>
    <w:multiLevelType w:val="hybridMultilevel"/>
    <w:tmpl w:val="AB30C068"/>
    <w:lvl w:ilvl="0" w:tplc="DD12BEBA">
      <w:start w:val="1"/>
      <w:numFmt w:val="bullet"/>
      <w:lvlText w:val="-"/>
      <w:lvlJc w:val="left"/>
      <w:pPr>
        <w:ind w:left="720" w:hanging="360"/>
      </w:pPr>
      <w:rPr>
        <w:rFonts w:hint="default" w:ascii="Calibri" w:hAnsi="Calibri"/>
      </w:rPr>
    </w:lvl>
    <w:lvl w:ilvl="1" w:tplc="69F8ECF0">
      <w:start w:val="1"/>
      <w:numFmt w:val="bullet"/>
      <w:lvlText w:val="o"/>
      <w:lvlJc w:val="left"/>
      <w:pPr>
        <w:ind w:left="1440" w:hanging="360"/>
      </w:pPr>
      <w:rPr>
        <w:rFonts w:hint="default" w:ascii="Courier New" w:hAnsi="Courier New"/>
      </w:rPr>
    </w:lvl>
    <w:lvl w:ilvl="2" w:tplc="3DFC4FF8">
      <w:start w:val="1"/>
      <w:numFmt w:val="bullet"/>
      <w:lvlText w:val=""/>
      <w:lvlJc w:val="left"/>
      <w:pPr>
        <w:ind w:left="2160" w:hanging="360"/>
      </w:pPr>
      <w:rPr>
        <w:rFonts w:hint="default" w:ascii="Wingdings" w:hAnsi="Wingdings"/>
      </w:rPr>
    </w:lvl>
    <w:lvl w:ilvl="3" w:tplc="3F900306">
      <w:start w:val="1"/>
      <w:numFmt w:val="bullet"/>
      <w:lvlText w:val=""/>
      <w:lvlJc w:val="left"/>
      <w:pPr>
        <w:ind w:left="2880" w:hanging="360"/>
      </w:pPr>
      <w:rPr>
        <w:rFonts w:hint="default" w:ascii="Symbol" w:hAnsi="Symbol"/>
      </w:rPr>
    </w:lvl>
    <w:lvl w:ilvl="4" w:tplc="50C89E12">
      <w:start w:val="1"/>
      <w:numFmt w:val="bullet"/>
      <w:lvlText w:val="o"/>
      <w:lvlJc w:val="left"/>
      <w:pPr>
        <w:ind w:left="3600" w:hanging="360"/>
      </w:pPr>
      <w:rPr>
        <w:rFonts w:hint="default" w:ascii="Courier New" w:hAnsi="Courier New"/>
      </w:rPr>
    </w:lvl>
    <w:lvl w:ilvl="5" w:tplc="C096DFF4">
      <w:start w:val="1"/>
      <w:numFmt w:val="bullet"/>
      <w:lvlText w:val=""/>
      <w:lvlJc w:val="left"/>
      <w:pPr>
        <w:ind w:left="4320" w:hanging="360"/>
      </w:pPr>
      <w:rPr>
        <w:rFonts w:hint="default" w:ascii="Wingdings" w:hAnsi="Wingdings"/>
      </w:rPr>
    </w:lvl>
    <w:lvl w:ilvl="6" w:tplc="0F0CA2D6">
      <w:start w:val="1"/>
      <w:numFmt w:val="bullet"/>
      <w:lvlText w:val=""/>
      <w:lvlJc w:val="left"/>
      <w:pPr>
        <w:ind w:left="5040" w:hanging="360"/>
      </w:pPr>
      <w:rPr>
        <w:rFonts w:hint="default" w:ascii="Symbol" w:hAnsi="Symbol"/>
      </w:rPr>
    </w:lvl>
    <w:lvl w:ilvl="7" w:tplc="84A42224">
      <w:start w:val="1"/>
      <w:numFmt w:val="bullet"/>
      <w:lvlText w:val="o"/>
      <w:lvlJc w:val="left"/>
      <w:pPr>
        <w:ind w:left="5760" w:hanging="360"/>
      </w:pPr>
      <w:rPr>
        <w:rFonts w:hint="default" w:ascii="Courier New" w:hAnsi="Courier New"/>
      </w:rPr>
    </w:lvl>
    <w:lvl w:ilvl="8" w:tplc="1EB2E402">
      <w:start w:val="1"/>
      <w:numFmt w:val="bullet"/>
      <w:lvlText w:val=""/>
      <w:lvlJc w:val="left"/>
      <w:pPr>
        <w:ind w:left="6480" w:hanging="360"/>
      </w:pPr>
      <w:rPr>
        <w:rFonts w:hint="default" w:ascii="Wingdings" w:hAnsi="Wingdings"/>
      </w:rPr>
    </w:lvl>
  </w:abstractNum>
  <w:abstractNum w:abstractNumId="4" w15:restartNumberingAfterBreak="0">
    <w:nsid w:val="33CA8FFA"/>
    <w:multiLevelType w:val="hybridMultilevel"/>
    <w:tmpl w:val="FD70571A"/>
    <w:lvl w:ilvl="0" w:tplc="1840B9D2">
      <w:start w:val="1"/>
      <w:numFmt w:val="bullet"/>
      <w:lvlText w:val="-"/>
      <w:lvlJc w:val="left"/>
      <w:pPr>
        <w:ind w:left="720" w:hanging="360"/>
      </w:pPr>
      <w:rPr>
        <w:rFonts w:hint="default" w:ascii="Calibri" w:hAnsi="Calibri"/>
      </w:rPr>
    </w:lvl>
    <w:lvl w:ilvl="1" w:tplc="274AABD4">
      <w:start w:val="1"/>
      <w:numFmt w:val="bullet"/>
      <w:lvlText w:val="o"/>
      <w:lvlJc w:val="left"/>
      <w:pPr>
        <w:ind w:left="1440" w:hanging="360"/>
      </w:pPr>
      <w:rPr>
        <w:rFonts w:hint="default" w:ascii="Courier New" w:hAnsi="Courier New"/>
      </w:rPr>
    </w:lvl>
    <w:lvl w:ilvl="2" w:tplc="7F7ADB2A">
      <w:start w:val="1"/>
      <w:numFmt w:val="bullet"/>
      <w:lvlText w:val=""/>
      <w:lvlJc w:val="left"/>
      <w:pPr>
        <w:ind w:left="2160" w:hanging="360"/>
      </w:pPr>
      <w:rPr>
        <w:rFonts w:hint="default" w:ascii="Wingdings" w:hAnsi="Wingdings"/>
      </w:rPr>
    </w:lvl>
    <w:lvl w:ilvl="3" w:tplc="837A6742">
      <w:start w:val="1"/>
      <w:numFmt w:val="bullet"/>
      <w:lvlText w:val=""/>
      <w:lvlJc w:val="left"/>
      <w:pPr>
        <w:ind w:left="2880" w:hanging="360"/>
      </w:pPr>
      <w:rPr>
        <w:rFonts w:hint="default" w:ascii="Symbol" w:hAnsi="Symbol"/>
      </w:rPr>
    </w:lvl>
    <w:lvl w:ilvl="4" w:tplc="E3861CDE">
      <w:start w:val="1"/>
      <w:numFmt w:val="bullet"/>
      <w:lvlText w:val="o"/>
      <w:lvlJc w:val="left"/>
      <w:pPr>
        <w:ind w:left="3600" w:hanging="360"/>
      </w:pPr>
      <w:rPr>
        <w:rFonts w:hint="default" w:ascii="Courier New" w:hAnsi="Courier New"/>
      </w:rPr>
    </w:lvl>
    <w:lvl w:ilvl="5" w:tplc="B0D44B8C">
      <w:start w:val="1"/>
      <w:numFmt w:val="bullet"/>
      <w:lvlText w:val=""/>
      <w:lvlJc w:val="left"/>
      <w:pPr>
        <w:ind w:left="4320" w:hanging="360"/>
      </w:pPr>
      <w:rPr>
        <w:rFonts w:hint="default" w:ascii="Wingdings" w:hAnsi="Wingdings"/>
      </w:rPr>
    </w:lvl>
    <w:lvl w:ilvl="6" w:tplc="A290E8A2">
      <w:start w:val="1"/>
      <w:numFmt w:val="bullet"/>
      <w:lvlText w:val=""/>
      <w:lvlJc w:val="left"/>
      <w:pPr>
        <w:ind w:left="5040" w:hanging="360"/>
      </w:pPr>
      <w:rPr>
        <w:rFonts w:hint="default" w:ascii="Symbol" w:hAnsi="Symbol"/>
      </w:rPr>
    </w:lvl>
    <w:lvl w:ilvl="7" w:tplc="292E5396">
      <w:start w:val="1"/>
      <w:numFmt w:val="bullet"/>
      <w:lvlText w:val="o"/>
      <w:lvlJc w:val="left"/>
      <w:pPr>
        <w:ind w:left="5760" w:hanging="360"/>
      </w:pPr>
      <w:rPr>
        <w:rFonts w:hint="default" w:ascii="Courier New" w:hAnsi="Courier New"/>
      </w:rPr>
    </w:lvl>
    <w:lvl w:ilvl="8" w:tplc="327ACC84">
      <w:start w:val="1"/>
      <w:numFmt w:val="bullet"/>
      <w:lvlText w:val=""/>
      <w:lvlJc w:val="left"/>
      <w:pPr>
        <w:ind w:left="6480" w:hanging="360"/>
      </w:pPr>
      <w:rPr>
        <w:rFonts w:hint="default" w:ascii="Wingdings" w:hAnsi="Wingdings"/>
      </w:rPr>
    </w:lvl>
  </w:abstractNum>
  <w:abstractNum w:abstractNumId="5" w15:restartNumberingAfterBreak="0">
    <w:nsid w:val="365F0A8A"/>
    <w:multiLevelType w:val="hybridMultilevel"/>
    <w:tmpl w:val="12A2302C"/>
    <w:lvl w:ilvl="0" w:tplc="08130001">
      <w:start w:val="1"/>
      <w:numFmt w:val="bullet"/>
      <w:lvlText w:val=""/>
      <w:lvlJc w:val="left"/>
      <w:pPr>
        <w:ind w:left="1800" w:hanging="360"/>
      </w:pPr>
      <w:rPr>
        <w:rFonts w:hint="default" w:ascii="Symbol" w:hAnsi="Symbol"/>
      </w:rPr>
    </w:lvl>
    <w:lvl w:ilvl="1" w:tplc="08130003" w:tentative="1">
      <w:start w:val="1"/>
      <w:numFmt w:val="bullet"/>
      <w:lvlText w:val="o"/>
      <w:lvlJc w:val="left"/>
      <w:pPr>
        <w:ind w:left="2520" w:hanging="360"/>
      </w:pPr>
      <w:rPr>
        <w:rFonts w:hint="default" w:ascii="Courier New" w:hAnsi="Courier New" w:cs="Courier New"/>
      </w:rPr>
    </w:lvl>
    <w:lvl w:ilvl="2" w:tplc="08130005" w:tentative="1">
      <w:start w:val="1"/>
      <w:numFmt w:val="bullet"/>
      <w:lvlText w:val=""/>
      <w:lvlJc w:val="left"/>
      <w:pPr>
        <w:ind w:left="3240" w:hanging="360"/>
      </w:pPr>
      <w:rPr>
        <w:rFonts w:hint="default" w:ascii="Wingdings" w:hAnsi="Wingdings"/>
      </w:rPr>
    </w:lvl>
    <w:lvl w:ilvl="3" w:tplc="08130001" w:tentative="1">
      <w:start w:val="1"/>
      <w:numFmt w:val="bullet"/>
      <w:lvlText w:val=""/>
      <w:lvlJc w:val="left"/>
      <w:pPr>
        <w:ind w:left="3960" w:hanging="360"/>
      </w:pPr>
      <w:rPr>
        <w:rFonts w:hint="default" w:ascii="Symbol" w:hAnsi="Symbol"/>
      </w:rPr>
    </w:lvl>
    <w:lvl w:ilvl="4" w:tplc="08130003" w:tentative="1">
      <w:start w:val="1"/>
      <w:numFmt w:val="bullet"/>
      <w:lvlText w:val="o"/>
      <w:lvlJc w:val="left"/>
      <w:pPr>
        <w:ind w:left="4680" w:hanging="360"/>
      </w:pPr>
      <w:rPr>
        <w:rFonts w:hint="default" w:ascii="Courier New" w:hAnsi="Courier New" w:cs="Courier New"/>
      </w:rPr>
    </w:lvl>
    <w:lvl w:ilvl="5" w:tplc="08130005" w:tentative="1">
      <w:start w:val="1"/>
      <w:numFmt w:val="bullet"/>
      <w:lvlText w:val=""/>
      <w:lvlJc w:val="left"/>
      <w:pPr>
        <w:ind w:left="5400" w:hanging="360"/>
      </w:pPr>
      <w:rPr>
        <w:rFonts w:hint="default" w:ascii="Wingdings" w:hAnsi="Wingdings"/>
      </w:rPr>
    </w:lvl>
    <w:lvl w:ilvl="6" w:tplc="08130001" w:tentative="1">
      <w:start w:val="1"/>
      <w:numFmt w:val="bullet"/>
      <w:lvlText w:val=""/>
      <w:lvlJc w:val="left"/>
      <w:pPr>
        <w:ind w:left="6120" w:hanging="360"/>
      </w:pPr>
      <w:rPr>
        <w:rFonts w:hint="default" w:ascii="Symbol" w:hAnsi="Symbol"/>
      </w:rPr>
    </w:lvl>
    <w:lvl w:ilvl="7" w:tplc="08130003" w:tentative="1">
      <w:start w:val="1"/>
      <w:numFmt w:val="bullet"/>
      <w:lvlText w:val="o"/>
      <w:lvlJc w:val="left"/>
      <w:pPr>
        <w:ind w:left="6840" w:hanging="360"/>
      </w:pPr>
      <w:rPr>
        <w:rFonts w:hint="default" w:ascii="Courier New" w:hAnsi="Courier New" w:cs="Courier New"/>
      </w:rPr>
    </w:lvl>
    <w:lvl w:ilvl="8" w:tplc="08130005" w:tentative="1">
      <w:start w:val="1"/>
      <w:numFmt w:val="bullet"/>
      <w:lvlText w:val=""/>
      <w:lvlJc w:val="left"/>
      <w:pPr>
        <w:ind w:left="7560" w:hanging="360"/>
      </w:pPr>
      <w:rPr>
        <w:rFonts w:hint="default" w:ascii="Wingdings" w:hAnsi="Wingdings"/>
      </w:rPr>
    </w:lvl>
  </w:abstractNum>
  <w:abstractNum w:abstractNumId="6" w15:restartNumberingAfterBreak="0">
    <w:nsid w:val="599E4A88"/>
    <w:multiLevelType w:val="multilevel"/>
    <w:tmpl w:val="27DA32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6993D0C"/>
    <w:multiLevelType w:val="multilevel"/>
    <w:tmpl w:val="89421E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EDCE738"/>
    <w:multiLevelType w:val="hybridMultilevel"/>
    <w:tmpl w:val="911ECD82"/>
    <w:lvl w:ilvl="0" w:tplc="6902D094">
      <w:start w:val="1"/>
      <w:numFmt w:val="bullet"/>
      <w:lvlText w:val="-"/>
      <w:lvlJc w:val="left"/>
      <w:pPr>
        <w:ind w:left="720" w:hanging="360"/>
      </w:pPr>
      <w:rPr>
        <w:rFonts w:hint="default" w:ascii="Calibri" w:hAnsi="Calibri"/>
      </w:rPr>
    </w:lvl>
    <w:lvl w:ilvl="1" w:tplc="6016A620">
      <w:start w:val="1"/>
      <w:numFmt w:val="bullet"/>
      <w:lvlText w:val="o"/>
      <w:lvlJc w:val="left"/>
      <w:pPr>
        <w:ind w:left="1440" w:hanging="360"/>
      </w:pPr>
      <w:rPr>
        <w:rFonts w:hint="default" w:ascii="Courier New" w:hAnsi="Courier New"/>
      </w:rPr>
    </w:lvl>
    <w:lvl w:ilvl="2" w:tplc="86FCD9B4">
      <w:start w:val="1"/>
      <w:numFmt w:val="bullet"/>
      <w:lvlText w:val=""/>
      <w:lvlJc w:val="left"/>
      <w:pPr>
        <w:ind w:left="2160" w:hanging="360"/>
      </w:pPr>
      <w:rPr>
        <w:rFonts w:hint="default" w:ascii="Wingdings" w:hAnsi="Wingdings"/>
      </w:rPr>
    </w:lvl>
    <w:lvl w:ilvl="3" w:tplc="6FA8EFAC">
      <w:start w:val="1"/>
      <w:numFmt w:val="bullet"/>
      <w:lvlText w:val=""/>
      <w:lvlJc w:val="left"/>
      <w:pPr>
        <w:ind w:left="2880" w:hanging="360"/>
      </w:pPr>
      <w:rPr>
        <w:rFonts w:hint="default" w:ascii="Symbol" w:hAnsi="Symbol"/>
      </w:rPr>
    </w:lvl>
    <w:lvl w:ilvl="4" w:tplc="401258BC">
      <w:start w:val="1"/>
      <w:numFmt w:val="bullet"/>
      <w:lvlText w:val="o"/>
      <w:lvlJc w:val="left"/>
      <w:pPr>
        <w:ind w:left="3600" w:hanging="360"/>
      </w:pPr>
      <w:rPr>
        <w:rFonts w:hint="default" w:ascii="Courier New" w:hAnsi="Courier New"/>
      </w:rPr>
    </w:lvl>
    <w:lvl w:ilvl="5" w:tplc="95EC0522">
      <w:start w:val="1"/>
      <w:numFmt w:val="bullet"/>
      <w:lvlText w:val=""/>
      <w:lvlJc w:val="left"/>
      <w:pPr>
        <w:ind w:left="4320" w:hanging="360"/>
      </w:pPr>
      <w:rPr>
        <w:rFonts w:hint="default" w:ascii="Wingdings" w:hAnsi="Wingdings"/>
      </w:rPr>
    </w:lvl>
    <w:lvl w:ilvl="6" w:tplc="25127CAA">
      <w:start w:val="1"/>
      <w:numFmt w:val="bullet"/>
      <w:lvlText w:val=""/>
      <w:lvlJc w:val="left"/>
      <w:pPr>
        <w:ind w:left="5040" w:hanging="360"/>
      </w:pPr>
      <w:rPr>
        <w:rFonts w:hint="default" w:ascii="Symbol" w:hAnsi="Symbol"/>
      </w:rPr>
    </w:lvl>
    <w:lvl w:ilvl="7" w:tplc="18A259AC">
      <w:start w:val="1"/>
      <w:numFmt w:val="bullet"/>
      <w:lvlText w:val="o"/>
      <w:lvlJc w:val="left"/>
      <w:pPr>
        <w:ind w:left="5760" w:hanging="360"/>
      </w:pPr>
      <w:rPr>
        <w:rFonts w:hint="default" w:ascii="Courier New" w:hAnsi="Courier New"/>
      </w:rPr>
    </w:lvl>
    <w:lvl w:ilvl="8" w:tplc="B89014FA">
      <w:start w:val="1"/>
      <w:numFmt w:val="bullet"/>
      <w:lvlText w:val=""/>
      <w:lvlJc w:val="left"/>
      <w:pPr>
        <w:ind w:left="6480" w:hanging="360"/>
      </w:pPr>
      <w:rPr>
        <w:rFonts w:hint="default" w:ascii="Wingdings" w:hAnsi="Wingdings"/>
      </w:rPr>
    </w:lvl>
  </w:abstractNum>
  <w:num w:numId="1" w16cid:durableId="1341195288">
    <w:abstractNumId w:val="8"/>
  </w:num>
  <w:num w:numId="2" w16cid:durableId="341784537">
    <w:abstractNumId w:val="0"/>
  </w:num>
  <w:num w:numId="3" w16cid:durableId="2036618128">
    <w:abstractNumId w:val="3"/>
  </w:num>
  <w:num w:numId="4" w16cid:durableId="529687028">
    <w:abstractNumId w:val="4"/>
  </w:num>
  <w:num w:numId="5" w16cid:durableId="545222694">
    <w:abstractNumId w:val="1"/>
  </w:num>
  <w:num w:numId="6" w16cid:durableId="1507942832">
    <w:abstractNumId w:val="6"/>
  </w:num>
  <w:num w:numId="7" w16cid:durableId="1496920328">
    <w:abstractNumId w:val="7"/>
  </w:num>
  <w:num w:numId="8" w16cid:durableId="1314599152">
    <w:abstractNumId w:val="5"/>
  </w:num>
  <w:num w:numId="9" w16cid:durableId="253633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8D"/>
    <w:rsid w:val="00015726"/>
    <w:rsid w:val="000A0B8D"/>
    <w:rsid w:val="000AA988"/>
    <w:rsid w:val="002D6F31"/>
    <w:rsid w:val="002F47E0"/>
    <w:rsid w:val="0033658F"/>
    <w:rsid w:val="003C58B3"/>
    <w:rsid w:val="003FE488"/>
    <w:rsid w:val="00500BEE"/>
    <w:rsid w:val="007664CD"/>
    <w:rsid w:val="00795768"/>
    <w:rsid w:val="007D2975"/>
    <w:rsid w:val="009A6E8F"/>
    <w:rsid w:val="00A432CE"/>
    <w:rsid w:val="00B76E4F"/>
    <w:rsid w:val="00C937E1"/>
    <w:rsid w:val="00D1235C"/>
    <w:rsid w:val="00E06CB3"/>
    <w:rsid w:val="00EC0319"/>
    <w:rsid w:val="01033ACA"/>
    <w:rsid w:val="010907D9"/>
    <w:rsid w:val="01E50E6C"/>
    <w:rsid w:val="028D1BDA"/>
    <w:rsid w:val="029F0B2B"/>
    <w:rsid w:val="02BABAD7"/>
    <w:rsid w:val="0380DECD"/>
    <w:rsid w:val="038D21D2"/>
    <w:rsid w:val="04E51EA1"/>
    <w:rsid w:val="058B1EE4"/>
    <w:rsid w:val="05AFD854"/>
    <w:rsid w:val="05E86196"/>
    <w:rsid w:val="06A6FCA1"/>
    <w:rsid w:val="07608CFD"/>
    <w:rsid w:val="09FC6356"/>
    <w:rsid w:val="0A96C1C2"/>
    <w:rsid w:val="0AA428C3"/>
    <w:rsid w:val="0BA20DE8"/>
    <w:rsid w:val="0BAE348A"/>
    <w:rsid w:val="0BC2D359"/>
    <w:rsid w:val="0C510BC2"/>
    <w:rsid w:val="0D3DDE49"/>
    <w:rsid w:val="0D4A04EB"/>
    <w:rsid w:val="0E29B3B6"/>
    <w:rsid w:val="0F1AE845"/>
    <w:rsid w:val="0F4E599F"/>
    <w:rsid w:val="0F6B9EE2"/>
    <w:rsid w:val="0FAA6F0F"/>
    <w:rsid w:val="114C9288"/>
    <w:rsid w:val="114D89A5"/>
    <w:rsid w:val="11BA5E94"/>
    <w:rsid w:val="12A33FA4"/>
    <w:rsid w:val="12AB2D2A"/>
    <w:rsid w:val="13481319"/>
    <w:rsid w:val="1350F9BA"/>
    <w:rsid w:val="155ED997"/>
    <w:rsid w:val="15ABAC9E"/>
    <w:rsid w:val="16C17600"/>
    <w:rsid w:val="1791E1F5"/>
    <w:rsid w:val="17B580F4"/>
    <w:rsid w:val="185D4661"/>
    <w:rsid w:val="18633AAE"/>
    <w:rsid w:val="18D1FF18"/>
    <w:rsid w:val="18F3B451"/>
    <w:rsid w:val="19515155"/>
    <w:rsid w:val="19F916C2"/>
    <w:rsid w:val="1AA980F5"/>
    <w:rsid w:val="1C025E38"/>
    <w:rsid w:val="1C455156"/>
    <w:rsid w:val="1C4A21EA"/>
    <w:rsid w:val="1C75B9AB"/>
    <w:rsid w:val="1CB84970"/>
    <w:rsid w:val="1CCD68C8"/>
    <w:rsid w:val="1D48617A"/>
    <w:rsid w:val="1D8948A6"/>
    <w:rsid w:val="1E9E0C15"/>
    <w:rsid w:val="1F1097E5"/>
    <w:rsid w:val="20E3B033"/>
    <w:rsid w:val="2133C0A3"/>
    <w:rsid w:val="21F6C1A6"/>
    <w:rsid w:val="23734886"/>
    <w:rsid w:val="23EBF68E"/>
    <w:rsid w:val="29672D1E"/>
    <w:rsid w:val="29714F50"/>
    <w:rsid w:val="29A65B69"/>
    <w:rsid w:val="2A29A709"/>
    <w:rsid w:val="2A451F13"/>
    <w:rsid w:val="2AC3AFE9"/>
    <w:rsid w:val="2ACC62D9"/>
    <w:rsid w:val="2AE9D522"/>
    <w:rsid w:val="2B3CEA52"/>
    <w:rsid w:val="2BB4CA90"/>
    <w:rsid w:val="2C4A3A49"/>
    <w:rsid w:val="2D060ED3"/>
    <w:rsid w:val="2D0CD3A5"/>
    <w:rsid w:val="2D6147CB"/>
    <w:rsid w:val="2D776AB3"/>
    <w:rsid w:val="2DC184CE"/>
    <w:rsid w:val="2E72BF10"/>
    <w:rsid w:val="2E934CE1"/>
    <w:rsid w:val="2EFD182C"/>
    <w:rsid w:val="2F2BDE12"/>
    <w:rsid w:val="2F5DFAF9"/>
    <w:rsid w:val="2F9FD3FC"/>
    <w:rsid w:val="30EAFE2F"/>
    <w:rsid w:val="311DAB6C"/>
    <w:rsid w:val="313B1347"/>
    <w:rsid w:val="319BCF9E"/>
    <w:rsid w:val="31FD1696"/>
    <w:rsid w:val="32163EF3"/>
    <w:rsid w:val="3258A220"/>
    <w:rsid w:val="32DB5A03"/>
    <w:rsid w:val="32E4E1D7"/>
    <w:rsid w:val="33021460"/>
    <w:rsid w:val="3360D536"/>
    <w:rsid w:val="34554C2E"/>
    <w:rsid w:val="3651A990"/>
    <w:rsid w:val="36EF01B4"/>
    <w:rsid w:val="37200546"/>
    <w:rsid w:val="373FE5A3"/>
    <w:rsid w:val="37519493"/>
    <w:rsid w:val="38BBD5A7"/>
    <w:rsid w:val="3920572D"/>
    <w:rsid w:val="39DE97A0"/>
    <w:rsid w:val="3A726739"/>
    <w:rsid w:val="3B84FE87"/>
    <w:rsid w:val="3BC272D7"/>
    <w:rsid w:val="3C23E317"/>
    <w:rsid w:val="3E761C52"/>
    <w:rsid w:val="3EF4C1FB"/>
    <w:rsid w:val="3F194984"/>
    <w:rsid w:val="3FAA29C8"/>
    <w:rsid w:val="40D14F34"/>
    <w:rsid w:val="4133CF36"/>
    <w:rsid w:val="41B9088B"/>
    <w:rsid w:val="426B32EA"/>
    <w:rsid w:val="4398EBA2"/>
    <w:rsid w:val="44521BFD"/>
    <w:rsid w:val="44BE7981"/>
    <w:rsid w:val="4560CE0C"/>
    <w:rsid w:val="471D4629"/>
    <w:rsid w:val="47233A76"/>
    <w:rsid w:val="477DD6F3"/>
    <w:rsid w:val="485E34B0"/>
    <w:rsid w:val="4AF2AC7A"/>
    <w:rsid w:val="4D48FE69"/>
    <w:rsid w:val="4E22F59D"/>
    <w:rsid w:val="4EC9B190"/>
    <w:rsid w:val="4EF1B2AF"/>
    <w:rsid w:val="4EFCF9B6"/>
    <w:rsid w:val="4F15C7A8"/>
    <w:rsid w:val="4FDE474F"/>
    <w:rsid w:val="50609718"/>
    <w:rsid w:val="506CD34C"/>
    <w:rsid w:val="50D4A441"/>
    <w:rsid w:val="51309A1F"/>
    <w:rsid w:val="515A965F"/>
    <w:rsid w:val="51B6BD89"/>
    <w:rsid w:val="52361AC8"/>
    <w:rsid w:val="52CC6A80"/>
    <w:rsid w:val="535403C4"/>
    <w:rsid w:val="5530F15D"/>
    <w:rsid w:val="5626B53A"/>
    <w:rsid w:val="565CAF65"/>
    <w:rsid w:val="56AD5FA7"/>
    <w:rsid w:val="57FDB75C"/>
    <w:rsid w:val="5893CF1A"/>
    <w:rsid w:val="58E6D860"/>
    <w:rsid w:val="58FA7269"/>
    <w:rsid w:val="595E55FC"/>
    <w:rsid w:val="596BE531"/>
    <w:rsid w:val="5A9642CA"/>
    <w:rsid w:val="5B58FAA7"/>
    <w:rsid w:val="5CB12F00"/>
    <w:rsid w:val="5CCBF0E9"/>
    <w:rsid w:val="5DD9F3A0"/>
    <w:rsid w:val="5DF43942"/>
    <w:rsid w:val="5E3CAFC0"/>
    <w:rsid w:val="5EAB8949"/>
    <w:rsid w:val="5F2D4101"/>
    <w:rsid w:val="5FDDAB34"/>
    <w:rsid w:val="5FFBA425"/>
    <w:rsid w:val="6008E349"/>
    <w:rsid w:val="606A4C29"/>
    <w:rsid w:val="606B1776"/>
    <w:rsid w:val="6078ACAB"/>
    <w:rsid w:val="60A6CE85"/>
    <w:rsid w:val="61A4B3AA"/>
    <w:rsid w:val="6264E1C3"/>
    <w:rsid w:val="627B0493"/>
    <w:rsid w:val="6295B416"/>
    <w:rsid w:val="629F312A"/>
    <w:rsid w:val="63DE6F47"/>
    <w:rsid w:val="63EEAFF0"/>
    <w:rsid w:val="642351D6"/>
    <w:rsid w:val="64D702CE"/>
    <w:rsid w:val="650DE575"/>
    <w:rsid w:val="6524DE22"/>
    <w:rsid w:val="657A3FA8"/>
    <w:rsid w:val="6659AAD2"/>
    <w:rsid w:val="6672D32F"/>
    <w:rsid w:val="66929AE3"/>
    <w:rsid w:val="66D59DC0"/>
    <w:rsid w:val="66FF7762"/>
    <w:rsid w:val="68BA9643"/>
    <w:rsid w:val="69C480B3"/>
    <w:rsid w:val="6B0473F2"/>
    <w:rsid w:val="6B205DDB"/>
    <w:rsid w:val="6BE9812C"/>
    <w:rsid w:val="6C68B465"/>
    <w:rsid w:val="6CFFCEFD"/>
    <w:rsid w:val="6DB4C1C3"/>
    <w:rsid w:val="6F4364CB"/>
    <w:rsid w:val="7019B575"/>
    <w:rsid w:val="706BC26D"/>
    <w:rsid w:val="70BCF24F"/>
    <w:rsid w:val="71D34020"/>
    <w:rsid w:val="724618FD"/>
    <w:rsid w:val="727B058D"/>
    <w:rsid w:val="72F249A0"/>
    <w:rsid w:val="73151D20"/>
    <w:rsid w:val="73515637"/>
    <w:rsid w:val="75770844"/>
    <w:rsid w:val="75BA93D5"/>
    <w:rsid w:val="75FA710E"/>
    <w:rsid w:val="766AFE08"/>
    <w:rsid w:val="76A6B143"/>
    <w:rsid w:val="77265890"/>
    <w:rsid w:val="779206F0"/>
    <w:rsid w:val="784A6F2A"/>
    <w:rsid w:val="7A8E04F8"/>
    <w:rsid w:val="7A8E9583"/>
    <w:rsid w:val="7A9B3251"/>
    <w:rsid w:val="7AC9DF71"/>
    <w:rsid w:val="7AD960C5"/>
    <w:rsid w:val="7B3D8242"/>
    <w:rsid w:val="7C7B93FF"/>
    <w:rsid w:val="7D3EC485"/>
    <w:rsid w:val="7EFF357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120B"/>
  <w15:chartTrackingRefBased/>
  <w15:docId w15:val="{A5DD389B-40E5-49D7-BB7C-7DBEA8DE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0A0B8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el">
    <w:name w:val="Title"/>
    <w:basedOn w:val="Standaard"/>
    <w:next w:val="Standaard"/>
    <w:link w:val="TitelChar"/>
    <w:uiPriority w:val="10"/>
    <w:qFormat/>
    <w:rsid w:val="000A0B8D"/>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0A0B8D"/>
    <w:rPr>
      <w:rFonts w:asciiTheme="majorHAnsi" w:hAnsiTheme="majorHAnsi" w:eastAsiaTheme="majorEastAsia" w:cstheme="majorBidi"/>
      <w:spacing w:val="-10"/>
      <w:kern w:val="28"/>
      <w:sz w:val="56"/>
      <w:szCs w:val="56"/>
    </w:rPr>
  </w:style>
  <w:style w:type="paragraph" w:styleId="Lijstalinea">
    <w:name w:val="List Paragraph"/>
    <w:basedOn w:val="Standaard"/>
    <w:uiPriority w:val="34"/>
    <w:qFormat/>
    <w:rsid w:val="000A0B8D"/>
    <w:pPr>
      <w:spacing w:line="256" w:lineRule="auto"/>
      <w:ind w:left="720"/>
      <w:contextualSpacing/>
    </w:pPr>
    <w:rPr>
      <w:lang w:val="nl-NL"/>
    </w:rPr>
  </w:style>
  <w:style w:type="character" w:styleId="Verwijzingopmerking">
    <w:name w:val="annotation reference"/>
    <w:basedOn w:val="Standaardalinea-lettertype"/>
    <w:uiPriority w:val="99"/>
    <w:semiHidden/>
    <w:unhideWhenUsed/>
    <w:rsid w:val="000A0B8D"/>
    <w:rPr>
      <w:sz w:val="16"/>
      <w:szCs w:val="16"/>
    </w:rPr>
  </w:style>
  <w:style w:type="paragraph" w:styleId="Voetnoottekst">
    <w:name w:val="footnote text"/>
    <w:basedOn w:val="Standaard"/>
    <w:link w:val="VoetnoottekstChar"/>
    <w:uiPriority w:val="99"/>
    <w:semiHidden/>
    <w:unhideWhenUsed/>
    <w:rsid w:val="002D6F31"/>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2D6F31"/>
    <w:rPr>
      <w:sz w:val="20"/>
      <w:szCs w:val="20"/>
    </w:rPr>
  </w:style>
  <w:style w:type="character" w:styleId="Voetnootmarkering">
    <w:name w:val="footnote reference"/>
    <w:basedOn w:val="Standaardalinea-lettertype"/>
    <w:uiPriority w:val="99"/>
    <w:semiHidden/>
    <w:unhideWhenUsed/>
    <w:rsid w:val="002D6F31"/>
    <w:rPr>
      <w:vertAlign w:val="superscript"/>
    </w:rPr>
  </w:style>
  <w:style w:type="character" w:styleId="Hyperlink">
    <w:name w:val="Hyperlink"/>
    <w:basedOn w:val="Standaardalinea-lettertype"/>
    <w:uiPriority w:val="99"/>
    <w:semiHidden/>
    <w:unhideWhenUsed/>
    <w:rsid w:val="002D6F31"/>
    <w:rPr>
      <w:color w:val="0563C1" w:themeColor="hyperlink"/>
      <w:u w:val="single"/>
    </w:rPr>
  </w:style>
  <w:style w:type="character" w:styleId="GevolgdeHyperlink">
    <w:name w:val="FollowedHyperlink"/>
    <w:basedOn w:val="Standaardalinea-lettertype"/>
    <w:uiPriority w:val="99"/>
    <w:semiHidden/>
    <w:unhideWhenUsed/>
    <w:rsid w:val="00E06CB3"/>
    <w:rPr>
      <w:color w:val="954F72" w:themeColor="followedHyperlink"/>
      <w:u w:val="single"/>
    </w:rPr>
  </w:style>
  <w:style w:type="paragraph" w:styleId="Koptekst">
    <w:name w:val="header"/>
    <w:basedOn w:val="Standaard"/>
    <w:link w:val="KoptekstChar"/>
    <w:uiPriority w:val="99"/>
    <w:semiHidden/>
    <w:unhideWhenUsed/>
    <w:rsid w:val="00500BEE"/>
    <w:pPr>
      <w:tabs>
        <w:tab w:val="center" w:pos="4680"/>
        <w:tab w:val="right" w:pos="9360"/>
      </w:tabs>
      <w:spacing w:after="0" w:line="240" w:lineRule="auto"/>
    </w:pPr>
  </w:style>
  <w:style w:type="character" w:styleId="KoptekstChar" w:customStyle="1">
    <w:name w:val="Koptekst Char"/>
    <w:basedOn w:val="Standaardalinea-lettertype"/>
    <w:link w:val="Koptekst"/>
    <w:uiPriority w:val="99"/>
    <w:semiHidden/>
    <w:rsid w:val="00500BEE"/>
  </w:style>
  <w:style w:type="paragraph" w:styleId="Voettekst">
    <w:name w:val="footer"/>
    <w:basedOn w:val="Standaard"/>
    <w:link w:val="VoettekstChar"/>
    <w:uiPriority w:val="99"/>
    <w:semiHidden/>
    <w:unhideWhenUsed/>
    <w:rsid w:val="00500BEE"/>
    <w:pPr>
      <w:tabs>
        <w:tab w:val="center" w:pos="4680"/>
        <w:tab w:val="right" w:pos="9360"/>
      </w:tabs>
      <w:spacing w:after="0" w:line="240" w:lineRule="auto"/>
    </w:pPr>
  </w:style>
  <w:style w:type="character" w:styleId="VoettekstChar" w:customStyle="1">
    <w:name w:val="Voettekst Char"/>
    <w:basedOn w:val="Standaardalinea-lettertype"/>
    <w:link w:val="Voettekst"/>
    <w:uiPriority w:val="99"/>
    <w:semiHidden/>
    <w:rsid w:val="00500BEE"/>
  </w:style>
  <w:style w:type="paragraph" w:styleId="paragraph" w:customStyle="1">
    <w:name w:val="paragraph"/>
    <w:basedOn w:val="Standaard"/>
    <w:rsid w:val="002F47E0"/>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normaltextrun" w:customStyle="1">
    <w:name w:val="normaltextrun"/>
    <w:basedOn w:val="Standaardalinea-lettertype"/>
    <w:rsid w:val="002F47E0"/>
  </w:style>
  <w:style w:type="character" w:styleId="eop" w:customStyle="1">
    <w:name w:val="eop"/>
    <w:basedOn w:val="Standaardalinea-lettertype"/>
    <w:rsid w:val="002F47E0"/>
  </w:style>
  <w:style w:type="character" w:styleId="spellingerror" w:customStyle="1">
    <w:name w:val="spellingerror"/>
    <w:basedOn w:val="Standaardalinea-lettertype"/>
    <w:rsid w:val="002F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12493">
      <w:bodyDiv w:val="1"/>
      <w:marLeft w:val="0"/>
      <w:marRight w:val="0"/>
      <w:marTop w:val="0"/>
      <w:marBottom w:val="0"/>
      <w:divBdr>
        <w:top w:val="none" w:sz="0" w:space="0" w:color="auto"/>
        <w:left w:val="none" w:sz="0" w:space="0" w:color="auto"/>
        <w:bottom w:val="none" w:sz="0" w:space="0" w:color="auto"/>
        <w:right w:val="none" w:sz="0" w:space="0" w:color="auto"/>
      </w:divBdr>
    </w:div>
    <w:div w:id="857155748">
      <w:bodyDiv w:val="1"/>
      <w:marLeft w:val="0"/>
      <w:marRight w:val="0"/>
      <w:marTop w:val="0"/>
      <w:marBottom w:val="0"/>
      <w:divBdr>
        <w:top w:val="none" w:sz="0" w:space="0" w:color="auto"/>
        <w:left w:val="none" w:sz="0" w:space="0" w:color="auto"/>
        <w:bottom w:val="none" w:sz="0" w:space="0" w:color="auto"/>
        <w:right w:val="none" w:sz="0" w:space="0" w:color="auto"/>
      </w:divBdr>
    </w:div>
    <w:div w:id="1022126310">
      <w:bodyDiv w:val="1"/>
      <w:marLeft w:val="0"/>
      <w:marRight w:val="0"/>
      <w:marTop w:val="0"/>
      <w:marBottom w:val="0"/>
      <w:divBdr>
        <w:top w:val="none" w:sz="0" w:space="0" w:color="auto"/>
        <w:left w:val="none" w:sz="0" w:space="0" w:color="auto"/>
        <w:bottom w:val="none" w:sz="0" w:space="0" w:color="auto"/>
        <w:right w:val="none" w:sz="0" w:space="0" w:color="auto"/>
      </w:divBdr>
    </w:div>
    <w:div w:id="1222138821">
      <w:bodyDiv w:val="1"/>
      <w:marLeft w:val="0"/>
      <w:marRight w:val="0"/>
      <w:marTop w:val="0"/>
      <w:marBottom w:val="0"/>
      <w:divBdr>
        <w:top w:val="none" w:sz="0" w:space="0" w:color="auto"/>
        <w:left w:val="none" w:sz="0" w:space="0" w:color="auto"/>
        <w:bottom w:val="none" w:sz="0" w:space="0" w:color="auto"/>
        <w:right w:val="none" w:sz="0" w:space="0" w:color="auto"/>
      </w:divBdr>
    </w:div>
    <w:div w:id="1551769697">
      <w:bodyDiv w:val="1"/>
      <w:marLeft w:val="0"/>
      <w:marRight w:val="0"/>
      <w:marTop w:val="0"/>
      <w:marBottom w:val="0"/>
      <w:divBdr>
        <w:top w:val="none" w:sz="0" w:space="0" w:color="auto"/>
        <w:left w:val="none" w:sz="0" w:space="0" w:color="auto"/>
        <w:bottom w:val="none" w:sz="0" w:space="0" w:color="auto"/>
        <w:right w:val="none" w:sz="0" w:space="0" w:color="auto"/>
      </w:divBdr>
      <w:divsChild>
        <w:div w:id="1475684374">
          <w:marLeft w:val="0"/>
          <w:marRight w:val="0"/>
          <w:marTop w:val="0"/>
          <w:marBottom w:val="0"/>
          <w:divBdr>
            <w:top w:val="none" w:sz="0" w:space="0" w:color="auto"/>
            <w:left w:val="none" w:sz="0" w:space="0" w:color="auto"/>
            <w:bottom w:val="none" w:sz="0" w:space="0" w:color="auto"/>
            <w:right w:val="none" w:sz="0" w:space="0" w:color="auto"/>
          </w:divBdr>
        </w:div>
        <w:div w:id="1072897255">
          <w:marLeft w:val="0"/>
          <w:marRight w:val="0"/>
          <w:marTop w:val="0"/>
          <w:marBottom w:val="0"/>
          <w:divBdr>
            <w:top w:val="none" w:sz="0" w:space="0" w:color="auto"/>
            <w:left w:val="none" w:sz="0" w:space="0" w:color="auto"/>
            <w:bottom w:val="none" w:sz="0" w:space="0" w:color="auto"/>
            <w:right w:val="none" w:sz="0" w:space="0" w:color="auto"/>
          </w:divBdr>
        </w:div>
      </w:divsChild>
    </w:div>
    <w:div w:id="19920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ike.roodenburg@hogent.b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hogent.sharepoint.com/:w:/s/VoorsprongfondsSchoolofArts/EbOMcWVZDpRIh7PfH0PZZWUBLMKxKAGIiP5UwuRlqpsySA?e=yJiOkv"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hogent.sharepoint.com/:x:/s/VoorsprongfondsSchoolofArts/EZcWrkN-OzpEoQaKcpaNHr4BeENX0DjoUfSOvKxIuDEK2A?e=7GAvIT" TargetMode="External"/><Relationship Id="rId2" Type="http://schemas.openxmlformats.org/officeDocument/2006/relationships/hyperlink" Target="https://hogent.sharepoint.com/:x:/s/VoorsprongfondsSchoolofArts/EfpCvxO84CdFh6hqEoFmaJgBz1s8hBwQCIh70hLTFTJ3zg?e=dCsGaf" TargetMode="External"/><Relationship Id="rId1" Type="http://schemas.openxmlformats.org/officeDocument/2006/relationships/hyperlink" Target="https://hogent.sharepoint.com/:f:/s/VoorsprongfondsSchoolofArts/EjkYhl1MB6JJtETetxEpMPcB_45n73phnPBjAx4P9SmvJA?e=suwOz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b2be21-9eb9-42a5-9b36-fa891b9859b5" xsi:nil="true"/>
    <lcf76f155ced4ddcb4097134ff3c332f xmlns="eaa5b0e7-9e7e-4ca4-abb4-e490f2125f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D4DBEDA7C87641B0F4953E5DF1EE45" ma:contentTypeVersion="14" ma:contentTypeDescription="Een nieuw document maken." ma:contentTypeScope="" ma:versionID="2d9d25f139d66498e3c1937fcee9065b">
  <xsd:schema xmlns:xsd="http://www.w3.org/2001/XMLSchema" xmlns:xs="http://www.w3.org/2001/XMLSchema" xmlns:p="http://schemas.microsoft.com/office/2006/metadata/properties" xmlns:ns2="eaa5b0e7-9e7e-4ca4-abb4-e490f2125fab" xmlns:ns3="5eb2be21-9eb9-42a5-9b36-fa891b9859b5" targetNamespace="http://schemas.microsoft.com/office/2006/metadata/properties" ma:root="true" ma:fieldsID="95368cfe5e3e2c29a950b719b6e311da" ns2:_="" ns3:_="">
    <xsd:import namespace="eaa5b0e7-9e7e-4ca4-abb4-e490f2125fab"/>
    <xsd:import namespace="5eb2be21-9eb9-42a5-9b36-fa891b9859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5b0e7-9e7e-4ca4-abb4-e490f2125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04d6853f-ba83-42af-bfed-9e600a62ad9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2be21-9eb9-42a5-9b36-fa891b9859b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826d650-a835-4e76-b162-f2c96a6ef7b1}" ma:internalName="TaxCatchAll" ma:showField="CatchAllData" ma:web="5eb2be21-9eb9-42a5-9b36-fa891b985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0F9D0-492C-4467-8BD4-3AB47FB23E8F}">
  <ds:schemaRefs>
    <ds:schemaRef ds:uri="http://purl.org/dc/dcmitype/"/>
    <ds:schemaRef ds:uri="http://purl.org/dc/terms/"/>
    <ds:schemaRef ds:uri="eaa5b0e7-9e7e-4ca4-abb4-e490f2125fab"/>
    <ds:schemaRef ds:uri="http://schemas.microsoft.com/office/infopath/2007/PartnerControls"/>
    <ds:schemaRef ds:uri="http://www.w3.org/XML/1998/namespace"/>
    <ds:schemaRef ds:uri="5eb2be21-9eb9-42a5-9b36-fa891b9859b5"/>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D59275E-5B49-4039-962D-9E0668ED2D9C}">
  <ds:schemaRefs>
    <ds:schemaRef ds:uri="http://schemas.microsoft.com/sharepoint/v3/contenttype/forms"/>
  </ds:schemaRefs>
</ds:datastoreItem>
</file>

<file path=customXml/itemProps3.xml><?xml version="1.0" encoding="utf-8"?>
<ds:datastoreItem xmlns:ds="http://schemas.openxmlformats.org/officeDocument/2006/customXml" ds:itemID="{608029B1-DDE0-44C9-ACC4-B45419E23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5b0e7-9e7e-4ca4-abb4-e490f2125fab"/>
    <ds:schemaRef ds:uri="5eb2be21-9eb9-42a5-9b36-fa891b985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Aike Roodenburg</dc:creator>
  <keywords/>
  <dc:description/>
  <lastModifiedBy>Aike Roodenburg</lastModifiedBy>
  <revision>4</revision>
  <dcterms:created xsi:type="dcterms:W3CDTF">2022-12-16T10:24:00.0000000Z</dcterms:created>
  <dcterms:modified xsi:type="dcterms:W3CDTF">2023-01-09T13:15:33.5575556Z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0x010100EBD4DBEDA7C87641B0F4953E5DF1EE45</vt:lpwstr>
  </property>
  <property fmtid="{D5CDD505-2E9C-101B-9397-08002B2CF9AE}" pid="3" name="MediaServiceImageTags">
    <vt:lpwstr/>
  </property>
</Properties>
</file>